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0C" w:rsidRPr="00E07A2F" w:rsidRDefault="00F43426" w:rsidP="00E07A2F">
      <w:pPr>
        <w:spacing w:after="0"/>
        <w:jc w:val="center"/>
        <w:rPr>
          <w:lang w:val="ru-RU"/>
        </w:rPr>
      </w:pPr>
      <w:bookmarkStart w:id="0" w:name="block-54822141"/>
      <w:r>
        <w:rPr>
          <w:rFonts w:ascii="Times New Roman" w:hAnsi="Times New Roman"/>
          <w:b/>
          <w:noProof/>
          <w:color w:val="000000"/>
          <w:sz w:val="28"/>
          <w:lang w:val="ru-RU" w:eastAsia="ru-RU"/>
        </w:rPr>
        <w:drawing>
          <wp:inline distT="0" distB="0" distL="0" distR="0">
            <wp:extent cx="5940425" cy="7918633"/>
            <wp:effectExtent l="19050" t="0" r="3175" b="0"/>
            <wp:docPr id="1" name="Рисунок 1" descr="C:\Users\9734~1\AppData\Local\Temp\Rar$DIa5820.42328\IMG_20260420_153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734~1\AppData\Local\Temp\Rar$DIa5820.42328\IMG_20260420_153036.jpg"/>
                    <pic:cNvPicPr>
                      <a:picLocks noChangeAspect="1" noChangeArrowheads="1"/>
                    </pic:cNvPicPr>
                  </pic:nvPicPr>
                  <pic:blipFill>
                    <a:blip r:embed="rId4" cstate="print"/>
                    <a:srcRect/>
                    <a:stretch>
                      <a:fillRect/>
                    </a:stretch>
                  </pic:blipFill>
                  <pic:spPr bwMode="auto">
                    <a:xfrm>
                      <a:off x="0" y="0"/>
                      <a:ext cx="5940425" cy="7918633"/>
                    </a:xfrm>
                    <a:prstGeom prst="rect">
                      <a:avLst/>
                    </a:prstGeom>
                    <a:noFill/>
                    <a:ln w="9525">
                      <a:noFill/>
                      <a:miter lim="800000"/>
                      <a:headEnd/>
                      <a:tailEnd/>
                    </a:ln>
                  </pic:spPr>
                </pic:pic>
              </a:graphicData>
            </a:graphic>
          </wp:inline>
        </w:drawing>
      </w:r>
    </w:p>
    <w:p w:rsidR="00E76D0C" w:rsidRPr="00E07A2F" w:rsidRDefault="00E76D0C">
      <w:pPr>
        <w:spacing w:after="0"/>
        <w:ind w:left="120"/>
        <w:rPr>
          <w:lang w:val="ru-RU"/>
        </w:rPr>
      </w:pPr>
    </w:p>
    <w:p w:rsidR="00E76D0C" w:rsidRPr="00E07A2F" w:rsidRDefault="00E76D0C">
      <w:pPr>
        <w:rPr>
          <w:lang w:val="ru-RU"/>
        </w:rPr>
        <w:sectPr w:rsidR="00E76D0C" w:rsidRPr="00E07A2F">
          <w:pgSz w:w="11906" w:h="16383"/>
          <w:pgMar w:top="1134" w:right="850" w:bottom="1134" w:left="1701" w:header="720" w:footer="720" w:gutter="0"/>
          <w:cols w:space="720"/>
        </w:sectPr>
      </w:pPr>
    </w:p>
    <w:p w:rsidR="00E76D0C" w:rsidRPr="00E07A2F" w:rsidRDefault="008D57B1">
      <w:pPr>
        <w:spacing w:after="0" w:line="264" w:lineRule="auto"/>
        <w:ind w:left="120"/>
        <w:jc w:val="both"/>
        <w:rPr>
          <w:lang w:val="ru-RU"/>
        </w:rPr>
      </w:pPr>
      <w:bookmarkStart w:id="1" w:name="block-54822140"/>
      <w:bookmarkEnd w:id="0"/>
      <w:r w:rsidRPr="00E07A2F">
        <w:rPr>
          <w:rFonts w:ascii="Times New Roman" w:hAnsi="Times New Roman"/>
          <w:b/>
          <w:color w:val="000000"/>
          <w:sz w:val="28"/>
          <w:lang w:val="ru-RU"/>
        </w:rPr>
        <w:lastRenderedPageBreak/>
        <w:t>ПОЯСНИТЕЛЬНАЯ ЗАПИСКА</w:t>
      </w:r>
    </w:p>
    <w:p w:rsidR="00E76D0C" w:rsidRPr="00E07A2F" w:rsidRDefault="00E76D0C">
      <w:pPr>
        <w:spacing w:after="0" w:line="264" w:lineRule="auto"/>
        <w:ind w:left="120"/>
        <w:jc w:val="both"/>
        <w:rPr>
          <w:lang w:val="ru-RU"/>
        </w:rPr>
      </w:pP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E07A2F">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E07A2F">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E76D0C" w:rsidRPr="00E07A2F" w:rsidRDefault="00E76D0C">
      <w:pPr>
        <w:rPr>
          <w:lang w:val="ru-RU"/>
        </w:rPr>
        <w:sectPr w:rsidR="00E76D0C" w:rsidRPr="00E07A2F">
          <w:pgSz w:w="11906" w:h="16383"/>
          <w:pgMar w:top="1134" w:right="850" w:bottom="1134" w:left="1701" w:header="720" w:footer="720" w:gutter="0"/>
          <w:cols w:space="720"/>
        </w:sectPr>
      </w:pPr>
    </w:p>
    <w:p w:rsidR="00E76D0C" w:rsidRPr="00E07A2F" w:rsidRDefault="008D57B1">
      <w:pPr>
        <w:spacing w:after="0" w:line="264" w:lineRule="auto"/>
        <w:ind w:left="120"/>
        <w:jc w:val="both"/>
        <w:rPr>
          <w:lang w:val="ru-RU"/>
        </w:rPr>
      </w:pPr>
      <w:bookmarkStart w:id="2" w:name="block-54822143"/>
      <w:bookmarkEnd w:id="1"/>
      <w:r w:rsidRPr="00E07A2F">
        <w:rPr>
          <w:rFonts w:ascii="Times New Roman" w:hAnsi="Times New Roman"/>
          <w:b/>
          <w:color w:val="000000"/>
          <w:sz w:val="28"/>
          <w:lang w:val="ru-RU"/>
        </w:rPr>
        <w:lastRenderedPageBreak/>
        <w:t>СОДЕРЖАНИЕ ОБУЧЕНИЯ</w:t>
      </w:r>
      <w:r w:rsidRPr="00E07A2F">
        <w:rPr>
          <w:rFonts w:ascii="Times New Roman" w:hAnsi="Times New Roman"/>
          <w:color w:val="000000"/>
          <w:sz w:val="28"/>
          <w:lang w:val="ru-RU"/>
        </w:rPr>
        <w:t xml:space="preserve"> </w:t>
      </w:r>
    </w:p>
    <w:p w:rsidR="00E76D0C" w:rsidRPr="00E07A2F" w:rsidRDefault="00E76D0C">
      <w:pPr>
        <w:spacing w:after="0" w:line="264" w:lineRule="auto"/>
        <w:ind w:left="120"/>
        <w:jc w:val="both"/>
        <w:rPr>
          <w:lang w:val="ru-RU"/>
        </w:rPr>
      </w:pPr>
    </w:p>
    <w:p w:rsidR="00E76D0C" w:rsidRPr="00E07A2F" w:rsidRDefault="008D57B1">
      <w:pPr>
        <w:spacing w:after="0" w:line="264" w:lineRule="auto"/>
        <w:ind w:left="120"/>
        <w:jc w:val="both"/>
        <w:rPr>
          <w:lang w:val="ru-RU"/>
        </w:rPr>
      </w:pPr>
      <w:r w:rsidRPr="00E07A2F">
        <w:rPr>
          <w:rFonts w:ascii="Times New Roman" w:hAnsi="Times New Roman"/>
          <w:b/>
          <w:color w:val="000000"/>
          <w:sz w:val="28"/>
          <w:lang w:val="ru-RU"/>
        </w:rPr>
        <w:t>10 КЛАСС</w:t>
      </w:r>
    </w:p>
    <w:p w:rsidR="00E76D0C" w:rsidRPr="00E07A2F" w:rsidRDefault="00E76D0C">
      <w:pPr>
        <w:spacing w:after="0" w:line="264" w:lineRule="auto"/>
        <w:ind w:left="120"/>
        <w:jc w:val="both"/>
        <w:rPr>
          <w:lang w:val="ru-RU"/>
        </w:rPr>
      </w:pP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1. Биология как наука.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Ч. Дарвин, Г. Мендель, Н. К. Кольцов, Дж. Уотсон и Ф. Крик.</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«Методы познания живой природы».</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Практическая работа</w:t>
      </w:r>
      <w:r w:rsidRPr="00E07A2F">
        <w:rPr>
          <w:rFonts w:ascii="Times New Roman" w:hAnsi="Times New Roman"/>
          <w:b/>
          <w:color w:val="000000"/>
          <w:sz w:val="28"/>
          <w:lang w:val="ru-RU"/>
        </w:rPr>
        <w:t xml:space="preserve"> </w:t>
      </w:r>
      <w:r w:rsidRPr="00E07A2F">
        <w:rPr>
          <w:rFonts w:ascii="Times New Roman" w:hAnsi="Times New Roman"/>
          <w:color w:val="000000"/>
          <w:sz w:val="28"/>
          <w:lang w:val="ru-RU"/>
        </w:rPr>
        <w:t>№ 1. «Использование различных методов при изучении биологических объектов».</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2. Живые системы и их организация.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«Основные признаки жизни», «Уровни организации живой природы».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модель молекулы ДНК.</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3. Химический состав и строение клетки.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Функции воды и минеральных веществ в клетке. Поддержание осмотического баланса.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Транспорт веществ в клетке.</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07A2F">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4. Жизнедеятельность клетки.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Хемосинтез. Хемосинтезирующие бактерии. Значение хемосинтеза для жизни на Земле.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07A2F">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Н. К. Кольцов, Д. И. Ивановский, К. А. Тимирязев.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5. Размножение и индивидуальное развитие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Программируемая гибель клетки – апоптоз.</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Половое размножение, его отличия от бесполого.</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E07A2F">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6. Наследственность и изменчивость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Хромосомная теория наследственности. Генетические карты.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Внеядерная наследственность и изменчивость.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E07A2F">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7. «Анализ мутаций у дрозофилы на готовых микропрепаратах».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Практическая работа № 2. «Составление и анализ родословных человека».</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7. Селекция организмов. Основы биотехнологии.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Н. И. Вавилов, И. В. Мичурин, Г. Д. Карпеченко, М. Ф. Иванов.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lastRenderedPageBreak/>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Экскурсия</w:t>
      </w:r>
      <w:r w:rsidRPr="00E07A2F">
        <w:rPr>
          <w:rFonts w:ascii="Times New Roman" w:hAnsi="Times New Roman"/>
          <w:b/>
          <w:color w:val="000000"/>
          <w:sz w:val="28"/>
          <w:lang w:val="ru-RU"/>
        </w:rPr>
        <w:t xml:space="preserve"> </w:t>
      </w:r>
      <w:r w:rsidRPr="00E07A2F">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E76D0C" w:rsidRPr="00E07A2F" w:rsidRDefault="00E76D0C">
      <w:pPr>
        <w:spacing w:after="0" w:line="264" w:lineRule="auto"/>
        <w:ind w:left="120"/>
        <w:jc w:val="both"/>
        <w:rPr>
          <w:lang w:val="ru-RU"/>
        </w:rPr>
      </w:pPr>
    </w:p>
    <w:p w:rsidR="00E76D0C" w:rsidRPr="00E07A2F" w:rsidRDefault="008D57B1">
      <w:pPr>
        <w:spacing w:after="0" w:line="264" w:lineRule="auto"/>
        <w:ind w:left="120"/>
        <w:jc w:val="both"/>
        <w:rPr>
          <w:lang w:val="ru-RU"/>
        </w:rPr>
      </w:pPr>
      <w:r w:rsidRPr="00E07A2F">
        <w:rPr>
          <w:rFonts w:ascii="Times New Roman" w:hAnsi="Times New Roman"/>
          <w:b/>
          <w:color w:val="000000"/>
          <w:sz w:val="28"/>
          <w:lang w:val="ru-RU"/>
        </w:rPr>
        <w:t>11 КЛАСС</w:t>
      </w:r>
    </w:p>
    <w:p w:rsidR="00E76D0C" w:rsidRPr="00E07A2F" w:rsidRDefault="00E76D0C">
      <w:pPr>
        <w:spacing w:after="0" w:line="264" w:lineRule="auto"/>
        <w:ind w:left="120"/>
        <w:jc w:val="both"/>
        <w:rPr>
          <w:lang w:val="ru-RU"/>
        </w:rPr>
      </w:pP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1. Эволюционная биология.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Синтетическая теория эволюции (СТЭ) и её основные положения.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Микроэволюция. Популяция как единица вида и эволюции.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Естественный отбор – направляющий фактор эволюции. Формы естественного отбора.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1. «Сравнение видов по морфологическому критерию».</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2. Возникновение и развитие жизни на Земле.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Мезозойская эра и её периоды: триасовый, юрский, меловой.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Кайнозойская эра и её периоды: палеогеновый, неогеновый, антропогеновый.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Ф. Реди, Л. Пастер, А. И. Опарин, С. Миллер, Г. Юри, Ч. Дарвин.</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3. Организмы и окружающая среда.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 xml:space="preserve">Демонстрации: </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А. Гумбольдт, К. Ф. Рулье, Э. Геккель.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Лабораторные и практические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Лабораторная работа № 4. «Влияние света на рост и развитие черенков колеуса».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Практическая работа № 2. «Подсчёт плотности популяций разных видов растений».</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Тема 4. Сообщества и экологические системы.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E07A2F">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Демонстрации: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Портреты: А. Дж. Тенсли, В. Н. Сукачёв, В. И. Вернадский.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E07A2F">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E76D0C" w:rsidRPr="00E07A2F" w:rsidRDefault="00E76D0C">
      <w:pPr>
        <w:rPr>
          <w:lang w:val="ru-RU"/>
        </w:rPr>
        <w:sectPr w:rsidR="00E76D0C" w:rsidRPr="00E07A2F">
          <w:pgSz w:w="11906" w:h="16383"/>
          <w:pgMar w:top="1134" w:right="850" w:bottom="1134" w:left="1701" w:header="720" w:footer="720" w:gutter="0"/>
          <w:cols w:space="720"/>
        </w:sectPr>
      </w:pPr>
    </w:p>
    <w:p w:rsidR="00E76D0C" w:rsidRPr="00E07A2F" w:rsidRDefault="008D57B1">
      <w:pPr>
        <w:spacing w:after="0" w:line="264" w:lineRule="auto"/>
        <w:ind w:left="120"/>
        <w:jc w:val="both"/>
        <w:rPr>
          <w:lang w:val="ru-RU"/>
        </w:rPr>
      </w:pPr>
      <w:bookmarkStart w:id="3" w:name="block-54822144"/>
      <w:bookmarkEnd w:id="2"/>
      <w:r w:rsidRPr="00E07A2F">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E76D0C" w:rsidRPr="00E07A2F" w:rsidRDefault="00E76D0C">
      <w:pPr>
        <w:spacing w:after="0" w:line="264" w:lineRule="auto"/>
        <w:ind w:left="120"/>
        <w:jc w:val="both"/>
        <w:rPr>
          <w:lang w:val="ru-RU"/>
        </w:rPr>
      </w:pP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E76D0C" w:rsidRPr="00E07A2F" w:rsidRDefault="00E76D0C">
      <w:pPr>
        <w:spacing w:after="0" w:line="264" w:lineRule="auto"/>
        <w:ind w:left="120"/>
        <w:jc w:val="both"/>
        <w:rPr>
          <w:lang w:val="ru-RU"/>
        </w:rPr>
      </w:pPr>
    </w:p>
    <w:p w:rsidR="00E76D0C" w:rsidRPr="00E07A2F" w:rsidRDefault="008D57B1">
      <w:pPr>
        <w:spacing w:after="0" w:line="264" w:lineRule="auto"/>
        <w:ind w:left="120"/>
        <w:jc w:val="both"/>
        <w:rPr>
          <w:lang w:val="ru-RU"/>
        </w:rPr>
      </w:pPr>
      <w:r w:rsidRPr="00E07A2F">
        <w:rPr>
          <w:rFonts w:ascii="Times New Roman" w:hAnsi="Times New Roman"/>
          <w:b/>
          <w:color w:val="000000"/>
          <w:sz w:val="28"/>
          <w:lang w:val="ru-RU"/>
        </w:rPr>
        <w:t>ЛИЧНОСТНЫЕ РЕЗУЛЬТАТЫ</w:t>
      </w:r>
    </w:p>
    <w:p w:rsidR="00E76D0C" w:rsidRPr="00E07A2F" w:rsidRDefault="00E76D0C">
      <w:pPr>
        <w:spacing w:after="0" w:line="264" w:lineRule="auto"/>
        <w:ind w:left="120"/>
        <w:jc w:val="both"/>
        <w:rPr>
          <w:lang w:val="ru-RU"/>
        </w:rPr>
      </w:pP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76D0C" w:rsidRPr="00E07A2F" w:rsidRDefault="008D57B1">
      <w:pPr>
        <w:spacing w:after="0" w:line="264" w:lineRule="auto"/>
        <w:ind w:left="120"/>
        <w:jc w:val="both"/>
        <w:rPr>
          <w:lang w:val="ru-RU"/>
        </w:rPr>
      </w:pPr>
      <w:r w:rsidRPr="00E07A2F">
        <w:rPr>
          <w:rFonts w:ascii="Times New Roman" w:hAnsi="Times New Roman"/>
          <w:b/>
          <w:color w:val="000000"/>
          <w:sz w:val="28"/>
          <w:lang w:val="ru-RU"/>
        </w:rPr>
        <w:t xml:space="preserve"> 1)</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гражданского воспитания: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к гуманитарной и волонтёрской деятельности;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2) патриотического воспитания: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3) духовно-нравственного воспитания: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осознание духовных ценностей российского народа;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сформированность нравственного сознания, этического поведения;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осознание личного вклада в построение устойчивого будущего;</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4) эстетического воспитания: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понимание эмоционального воздействия живой природы и её ценности;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6) трудового воспитания: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к труду, осознание ценности мастерства, трудолюбие;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7) экологического воспитания: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осознание глобального характера экологических проблем и путей их решения;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8) ценности научного познания: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76D0C" w:rsidRPr="00E07A2F" w:rsidRDefault="00E76D0C">
      <w:pPr>
        <w:spacing w:after="0"/>
        <w:ind w:left="120"/>
        <w:rPr>
          <w:lang w:val="ru-RU"/>
        </w:rPr>
      </w:pPr>
    </w:p>
    <w:p w:rsidR="00E76D0C" w:rsidRPr="00E07A2F" w:rsidRDefault="008D57B1">
      <w:pPr>
        <w:spacing w:after="0"/>
        <w:ind w:left="120"/>
        <w:rPr>
          <w:lang w:val="ru-RU"/>
        </w:rPr>
      </w:pPr>
      <w:r w:rsidRPr="00E07A2F">
        <w:rPr>
          <w:rFonts w:ascii="Times New Roman" w:hAnsi="Times New Roman"/>
          <w:b/>
          <w:color w:val="000000"/>
          <w:sz w:val="28"/>
          <w:lang w:val="ru-RU"/>
        </w:rPr>
        <w:t>МЕТАПРЕДМЕТНЫЕ РЕЗУЛЬТАТЫ</w:t>
      </w:r>
    </w:p>
    <w:p w:rsidR="00E76D0C" w:rsidRPr="00E07A2F" w:rsidRDefault="00E76D0C">
      <w:pPr>
        <w:spacing w:after="0"/>
        <w:ind w:left="120"/>
        <w:rPr>
          <w:lang w:val="ru-RU"/>
        </w:rPr>
      </w:pP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Овладение универсальными учебными познавательными действиями: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1)</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базовые логические действия: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развивать креативное мышление при решении жизненных проблем.</w:t>
      </w:r>
    </w:p>
    <w:p w:rsidR="00E76D0C" w:rsidRPr="00E07A2F" w:rsidRDefault="008D57B1">
      <w:pPr>
        <w:spacing w:after="0" w:line="264" w:lineRule="auto"/>
        <w:ind w:left="120"/>
        <w:jc w:val="both"/>
        <w:rPr>
          <w:lang w:val="ru-RU"/>
        </w:rPr>
      </w:pPr>
      <w:r w:rsidRPr="00E07A2F">
        <w:rPr>
          <w:rFonts w:ascii="Times New Roman" w:hAnsi="Times New Roman"/>
          <w:b/>
          <w:color w:val="000000"/>
          <w:sz w:val="28"/>
          <w:lang w:val="ru-RU"/>
        </w:rPr>
        <w:t xml:space="preserve"> 2)</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базовые исследовательские действия: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давать оценку новым ситуациям, оценивать приобретённый опыт;</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уметь интегрировать знания из разных предметных областей;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3) работа с информацией: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Овладение универсальными коммуникативными действиями: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1)</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общение: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2)</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совместная деятельность: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Овладение универсальными регулятивными действиями: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1)</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самоорганизация: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давать оценку новым ситуациям;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расширять рамки учебного предмета на основе личных предпочтений;</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делать осознанный выбор, аргументировать его, брать ответственность за решение;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оценивать приобретённый опыт;</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2)</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самоконтроль: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уметь оценивать риски и своевременно принимать решения по их снижению;</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принимать мотивы и аргументы других при анализе результатов деятельности;</w:t>
      </w:r>
    </w:p>
    <w:p w:rsidR="00E76D0C" w:rsidRPr="00E07A2F" w:rsidRDefault="008D57B1">
      <w:pPr>
        <w:spacing w:after="0" w:line="264" w:lineRule="auto"/>
        <w:ind w:firstLine="600"/>
        <w:jc w:val="both"/>
        <w:rPr>
          <w:lang w:val="ru-RU"/>
        </w:rPr>
      </w:pPr>
      <w:r w:rsidRPr="00E07A2F">
        <w:rPr>
          <w:rFonts w:ascii="Times New Roman" w:hAnsi="Times New Roman"/>
          <w:b/>
          <w:color w:val="000000"/>
          <w:sz w:val="28"/>
          <w:lang w:val="ru-RU"/>
        </w:rPr>
        <w:t>3)</w:t>
      </w:r>
      <w:r w:rsidRPr="00E07A2F">
        <w:rPr>
          <w:rFonts w:ascii="Times New Roman" w:hAnsi="Times New Roman"/>
          <w:color w:val="000000"/>
          <w:sz w:val="28"/>
          <w:lang w:val="ru-RU"/>
        </w:rPr>
        <w:t xml:space="preserve"> </w:t>
      </w:r>
      <w:r w:rsidRPr="00E07A2F">
        <w:rPr>
          <w:rFonts w:ascii="Times New Roman" w:hAnsi="Times New Roman"/>
          <w:b/>
          <w:color w:val="000000"/>
          <w:sz w:val="28"/>
          <w:lang w:val="ru-RU"/>
        </w:rPr>
        <w:t>принятие себя и других:</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принимать себя, понимая свои недостатки и достоинства;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принимать мотивы и аргументы других при анализе результатов деятельности;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признавать своё право и право других на ошибки;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развивать способность понимать мир с позиции другого человека.</w:t>
      </w:r>
    </w:p>
    <w:p w:rsidR="00E76D0C" w:rsidRPr="00E07A2F" w:rsidRDefault="00E76D0C">
      <w:pPr>
        <w:spacing w:after="0"/>
        <w:ind w:left="120"/>
        <w:rPr>
          <w:lang w:val="ru-RU"/>
        </w:rPr>
      </w:pPr>
    </w:p>
    <w:p w:rsidR="00E76D0C" w:rsidRPr="00E07A2F" w:rsidRDefault="008D57B1">
      <w:pPr>
        <w:spacing w:after="0"/>
        <w:ind w:left="120"/>
        <w:rPr>
          <w:lang w:val="ru-RU"/>
        </w:rPr>
      </w:pPr>
      <w:bookmarkStart w:id="4" w:name="_Toc138318760"/>
      <w:bookmarkStart w:id="5" w:name="_Toc134720971"/>
      <w:bookmarkEnd w:id="4"/>
      <w:bookmarkEnd w:id="5"/>
      <w:r w:rsidRPr="00E07A2F">
        <w:rPr>
          <w:rFonts w:ascii="Times New Roman" w:hAnsi="Times New Roman"/>
          <w:b/>
          <w:color w:val="000000"/>
          <w:sz w:val="28"/>
          <w:lang w:val="ru-RU"/>
        </w:rPr>
        <w:t>ПРЕДМЕТНЫЕ РЕЗУЛЬТАТЫ</w:t>
      </w:r>
    </w:p>
    <w:p w:rsidR="00E76D0C" w:rsidRPr="00E07A2F" w:rsidRDefault="00E76D0C">
      <w:pPr>
        <w:spacing w:after="0"/>
        <w:ind w:left="120"/>
        <w:rPr>
          <w:lang w:val="ru-RU"/>
        </w:rPr>
      </w:pP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Предметные результаты освоения учебного предмета «Биология» </w:t>
      </w:r>
      <w:r w:rsidRPr="00E07A2F">
        <w:rPr>
          <w:rFonts w:ascii="Times New Roman" w:hAnsi="Times New Roman"/>
          <w:b/>
          <w:i/>
          <w:color w:val="000000"/>
          <w:sz w:val="28"/>
          <w:lang w:val="ru-RU"/>
        </w:rPr>
        <w:t>в 10 классе</w:t>
      </w:r>
      <w:r w:rsidRPr="00E07A2F">
        <w:rPr>
          <w:rFonts w:ascii="Times New Roman" w:hAnsi="Times New Roman"/>
          <w:color w:val="000000"/>
          <w:sz w:val="28"/>
          <w:lang w:val="ru-RU"/>
        </w:rPr>
        <w:t xml:space="preserve"> должны отражать: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 xml:space="preserve">Предметные результаты освоения учебного предмета «Биология» </w:t>
      </w:r>
      <w:r w:rsidRPr="00E07A2F">
        <w:rPr>
          <w:rFonts w:ascii="Times New Roman" w:hAnsi="Times New Roman"/>
          <w:b/>
          <w:i/>
          <w:color w:val="000000"/>
          <w:sz w:val="28"/>
          <w:lang w:val="ru-RU"/>
        </w:rPr>
        <w:t>в 11 классе</w:t>
      </w:r>
      <w:r w:rsidRPr="00E07A2F">
        <w:rPr>
          <w:rFonts w:ascii="Times New Roman" w:hAnsi="Times New Roman"/>
          <w:color w:val="000000"/>
          <w:sz w:val="28"/>
          <w:lang w:val="ru-RU"/>
        </w:rPr>
        <w:t xml:space="preserve"> должны отражать:</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76D0C" w:rsidRPr="00E07A2F" w:rsidRDefault="008D57B1">
      <w:pPr>
        <w:spacing w:after="0" w:line="264" w:lineRule="auto"/>
        <w:ind w:firstLine="600"/>
        <w:jc w:val="both"/>
        <w:rPr>
          <w:lang w:val="ru-RU"/>
        </w:rPr>
      </w:pPr>
      <w:r w:rsidRPr="00E07A2F">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76D0C" w:rsidRPr="00E07A2F" w:rsidRDefault="00E76D0C">
      <w:pPr>
        <w:rPr>
          <w:lang w:val="ru-RU"/>
        </w:rPr>
        <w:sectPr w:rsidR="00E76D0C" w:rsidRPr="00E07A2F">
          <w:pgSz w:w="11906" w:h="16383"/>
          <w:pgMar w:top="1134" w:right="850" w:bottom="1134" w:left="1701" w:header="720" w:footer="720" w:gutter="0"/>
          <w:cols w:space="720"/>
        </w:sectPr>
      </w:pPr>
    </w:p>
    <w:p w:rsidR="00E76D0C" w:rsidRDefault="008D57B1">
      <w:pPr>
        <w:spacing w:after="0"/>
        <w:ind w:left="120"/>
      </w:pPr>
      <w:bookmarkStart w:id="6" w:name="block-54822139"/>
      <w:bookmarkEnd w:id="3"/>
      <w:r w:rsidRPr="00E07A2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76D0C" w:rsidRDefault="008D57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E76D0C">
        <w:trPr>
          <w:trHeight w:val="144"/>
          <w:tblCellSpacing w:w="20" w:type="nil"/>
        </w:trPr>
        <w:tc>
          <w:tcPr>
            <w:tcW w:w="456"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 п/п </w:t>
            </w:r>
          </w:p>
          <w:p w:rsidR="00E76D0C" w:rsidRDefault="00E76D0C">
            <w:pPr>
              <w:spacing w:after="0"/>
              <w:ind w:left="135"/>
            </w:pPr>
          </w:p>
        </w:tc>
        <w:tc>
          <w:tcPr>
            <w:tcW w:w="3168"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Наименование разделов и тем программы </w:t>
            </w:r>
          </w:p>
          <w:p w:rsidR="00E76D0C" w:rsidRDefault="00E76D0C">
            <w:pPr>
              <w:spacing w:after="0"/>
              <w:ind w:left="135"/>
            </w:pPr>
          </w:p>
        </w:tc>
        <w:tc>
          <w:tcPr>
            <w:tcW w:w="0" w:type="auto"/>
            <w:gridSpan w:val="3"/>
            <w:tcMar>
              <w:top w:w="50" w:type="dxa"/>
              <w:left w:w="100" w:type="dxa"/>
            </w:tcMar>
            <w:vAlign w:val="center"/>
          </w:tcPr>
          <w:p w:rsidR="00E76D0C" w:rsidRDefault="008D57B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Электронные (цифровые) образовательные ресурсы </w:t>
            </w:r>
          </w:p>
          <w:p w:rsidR="00E76D0C" w:rsidRDefault="00E76D0C">
            <w:pPr>
              <w:spacing w:after="0"/>
              <w:ind w:left="135"/>
            </w:pPr>
          </w:p>
        </w:tc>
      </w:tr>
      <w:tr w:rsidR="00E76D0C">
        <w:trPr>
          <w:trHeight w:val="144"/>
          <w:tblCellSpacing w:w="20" w:type="nil"/>
        </w:trPr>
        <w:tc>
          <w:tcPr>
            <w:tcW w:w="0" w:type="auto"/>
            <w:vMerge/>
            <w:tcBorders>
              <w:top w:val="nil"/>
            </w:tcBorders>
            <w:tcMar>
              <w:top w:w="50" w:type="dxa"/>
              <w:left w:w="100" w:type="dxa"/>
            </w:tcMar>
          </w:tcPr>
          <w:p w:rsidR="00E76D0C" w:rsidRDefault="00E76D0C"/>
        </w:tc>
        <w:tc>
          <w:tcPr>
            <w:tcW w:w="0" w:type="auto"/>
            <w:vMerge/>
            <w:tcBorders>
              <w:top w:val="nil"/>
            </w:tcBorders>
            <w:tcMar>
              <w:top w:w="50" w:type="dxa"/>
              <w:left w:w="100" w:type="dxa"/>
            </w:tcMar>
          </w:tcPr>
          <w:p w:rsidR="00E76D0C" w:rsidRDefault="00E76D0C"/>
        </w:tc>
        <w:tc>
          <w:tcPr>
            <w:tcW w:w="966"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Всего </w:t>
            </w:r>
          </w:p>
          <w:p w:rsidR="00E76D0C" w:rsidRDefault="00E76D0C">
            <w:pPr>
              <w:spacing w:after="0"/>
              <w:ind w:left="135"/>
            </w:pPr>
          </w:p>
        </w:tc>
        <w:tc>
          <w:tcPr>
            <w:tcW w:w="1687"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Контрольные работы </w:t>
            </w:r>
          </w:p>
          <w:p w:rsidR="00E76D0C" w:rsidRDefault="00E76D0C">
            <w:pPr>
              <w:spacing w:after="0"/>
              <w:ind w:left="135"/>
            </w:pPr>
          </w:p>
        </w:tc>
        <w:tc>
          <w:tcPr>
            <w:tcW w:w="1774"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Практические работы </w:t>
            </w:r>
          </w:p>
          <w:p w:rsidR="00E76D0C" w:rsidRDefault="00E76D0C">
            <w:pPr>
              <w:spacing w:after="0"/>
              <w:ind w:left="135"/>
            </w:pPr>
          </w:p>
        </w:tc>
        <w:tc>
          <w:tcPr>
            <w:tcW w:w="0" w:type="auto"/>
            <w:vMerge/>
            <w:tcBorders>
              <w:top w:val="nil"/>
            </w:tcBorders>
            <w:tcMar>
              <w:top w:w="50" w:type="dxa"/>
              <w:left w:w="100" w:type="dxa"/>
            </w:tcMar>
          </w:tcPr>
          <w:p w:rsidR="00E76D0C" w:rsidRDefault="00E76D0C"/>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1</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2</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E76D0C">
            <w:pPr>
              <w:spacing w:after="0"/>
              <w:ind w:left="135"/>
              <w:jc w:val="center"/>
            </w:pP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3</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4</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E76D0C">
            <w:pPr>
              <w:spacing w:after="0"/>
              <w:ind w:left="135"/>
              <w:jc w:val="center"/>
            </w:pP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5</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6</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7</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E76D0C">
            <w:pPr>
              <w:spacing w:after="0"/>
              <w:ind w:left="135"/>
              <w:jc w:val="center"/>
            </w:pP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rsidRPr="00E07A2F">
        <w:trPr>
          <w:trHeight w:val="144"/>
          <w:tblCellSpacing w:w="20" w:type="nil"/>
        </w:trPr>
        <w:tc>
          <w:tcPr>
            <w:tcW w:w="456" w:type="dxa"/>
            <w:tcMar>
              <w:top w:w="50" w:type="dxa"/>
              <w:left w:w="100" w:type="dxa"/>
            </w:tcMar>
            <w:vAlign w:val="center"/>
          </w:tcPr>
          <w:p w:rsidR="00E76D0C" w:rsidRDefault="008D57B1">
            <w:pPr>
              <w:spacing w:after="0"/>
            </w:pPr>
            <w:r>
              <w:rPr>
                <w:rFonts w:ascii="Times New Roman" w:hAnsi="Times New Roman"/>
                <w:color w:val="000000"/>
                <w:sz w:val="24"/>
              </w:rPr>
              <w:t>8</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76D0C" w:rsidRDefault="00E76D0C">
            <w:pPr>
              <w:spacing w:after="0"/>
              <w:ind w:left="135"/>
              <w:jc w:val="center"/>
            </w:pPr>
          </w:p>
        </w:tc>
        <w:tc>
          <w:tcPr>
            <w:tcW w:w="1774" w:type="dxa"/>
            <w:tcMar>
              <w:top w:w="50" w:type="dxa"/>
              <w:left w:w="100" w:type="dxa"/>
            </w:tcMar>
            <w:vAlign w:val="center"/>
          </w:tcPr>
          <w:p w:rsidR="00E76D0C" w:rsidRDefault="00E76D0C">
            <w:pPr>
              <w:spacing w:after="0"/>
              <w:ind w:left="135"/>
              <w:jc w:val="center"/>
            </w:pPr>
          </w:p>
        </w:tc>
        <w:tc>
          <w:tcPr>
            <w:tcW w:w="2615"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w:t>
              </w:r>
              <w:r w:rsidRPr="00E07A2F">
                <w:rPr>
                  <w:rFonts w:ascii="Times New Roman" w:hAnsi="Times New Roman"/>
                  <w:color w:val="0000FF"/>
                  <w:u w:val="single"/>
                  <w:lang w:val="ru-RU"/>
                </w:rPr>
                <w:t>292</w:t>
              </w:r>
            </w:hyperlink>
          </w:p>
        </w:tc>
      </w:tr>
      <w:tr w:rsidR="00E76D0C">
        <w:trPr>
          <w:trHeight w:val="144"/>
          <w:tblCellSpacing w:w="20" w:type="nil"/>
        </w:trPr>
        <w:tc>
          <w:tcPr>
            <w:tcW w:w="0" w:type="auto"/>
            <w:gridSpan w:val="2"/>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76D0C" w:rsidRDefault="00E76D0C"/>
        </w:tc>
      </w:tr>
    </w:tbl>
    <w:p w:rsidR="00E76D0C" w:rsidRDefault="00E76D0C">
      <w:pPr>
        <w:sectPr w:rsidR="00E76D0C">
          <w:pgSz w:w="16383" w:h="11906" w:orient="landscape"/>
          <w:pgMar w:top="1134" w:right="850" w:bottom="1134" w:left="1701" w:header="720" w:footer="720" w:gutter="0"/>
          <w:cols w:space="720"/>
        </w:sectPr>
      </w:pPr>
    </w:p>
    <w:p w:rsidR="00E76D0C" w:rsidRDefault="008D57B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E76D0C">
        <w:trPr>
          <w:trHeight w:val="144"/>
          <w:tblCellSpacing w:w="20" w:type="nil"/>
        </w:trPr>
        <w:tc>
          <w:tcPr>
            <w:tcW w:w="495"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 п/п </w:t>
            </w:r>
          </w:p>
          <w:p w:rsidR="00E76D0C" w:rsidRDefault="00E76D0C">
            <w:pPr>
              <w:spacing w:after="0"/>
              <w:ind w:left="135"/>
            </w:pPr>
          </w:p>
        </w:tc>
        <w:tc>
          <w:tcPr>
            <w:tcW w:w="2464"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Наименование разделов и тем программы </w:t>
            </w:r>
          </w:p>
          <w:p w:rsidR="00E76D0C" w:rsidRDefault="00E76D0C">
            <w:pPr>
              <w:spacing w:after="0"/>
              <w:ind w:left="135"/>
            </w:pPr>
          </w:p>
        </w:tc>
        <w:tc>
          <w:tcPr>
            <w:tcW w:w="0" w:type="auto"/>
            <w:gridSpan w:val="3"/>
            <w:tcMar>
              <w:top w:w="50" w:type="dxa"/>
              <w:left w:w="100" w:type="dxa"/>
            </w:tcMar>
            <w:vAlign w:val="center"/>
          </w:tcPr>
          <w:p w:rsidR="00E76D0C" w:rsidRDefault="008D57B1">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Электронные (цифровые) образовательные ресурсы </w:t>
            </w:r>
          </w:p>
          <w:p w:rsidR="00E76D0C" w:rsidRDefault="00E76D0C">
            <w:pPr>
              <w:spacing w:after="0"/>
              <w:ind w:left="135"/>
            </w:pPr>
          </w:p>
        </w:tc>
      </w:tr>
      <w:tr w:rsidR="00E76D0C">
        <w:trPr>
          <w:trHeight w:val="144"/>
          <w:tblCellSpacing w:w="20" w:type="nil"/>
        </w:trPr>
        <w:tc>
          <w:tcPr>
            <w:tcW w:w="0" w:type="auto"/>
            <w:vMerge/>
            <w:tcBorders>
              <w:top w:val="nil"/>
            </w:tcBorders>
            <w:tcMar>
              <w:top w:w="50" w:type="dxa"/>
              <w:left w:w="100" w:type="dxa"/>
            </w:tcMar>
          </w:tcPr>
          <w:p w:rsidR="00E76D0C" w:rsidRDefault="00E76D0C"/>
        </w:tc>
        <w:tc>
          <w:tcPr>
            <w:tcW w:w="0" w:type="auto"/>
            <w:vMerge/>
            <w:tcBorders>
              <w:top w:val="nil"/>
            </w:tcBorders>
            <w:tcMar>
              <w:top w:w="50" w:type="dxa"/>
              <w:left w:w="100" w:type="dxa"/>
            </w:tcMar>
          </w:tcPr>
          <w:p w:rsidR="00E76D0C" w:rsidRDefault="00E76D0C"/>
        </w:tc>
        <w:tc>
          <w:tcPr>
            <w:tcW w:w="1033"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Всего </w:t>
            </w:r>
          </w:p>
          <w:p w:rsidR="00E76D0C" w:rsidRDefault="00E76D0C">
            <w:pPr>
              <w:spacing w:after="0"/>
              <w:ind w:left="135"/>
            </w:pPr>
          </w:p>
        </w:tc>
        <w:tc>
          <w:tcPr>
            <w:tcW w:w="1765"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Контрольные работы </w:t>
            </w:r>
          </w:p>
          <w:p w:rsidR="00E76D0C" w:rsidRDefault="00E76D0C">
            <w:pPr>
              <w:spacing w:after="0"/>
              <w:ind w:left="135"/>
            </w:pPr>
          </w:p>
        </w:tc>
        <w:tc>
          <w:tcPr>
            <w:tcW w:w="1848"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Практические работы </w:t>
            </w:r>
          </w:p>
          <w:p w:rsidR="00E76D0C" w:rsidRDefault="00E76D0C">
            <w:pPr>
              <w:spacing w:after="0"/>
              <w:ind w:left="135"/>
            </w:pPr>
          </w:p>
        </w:tc>
        <w:tc>
          <w:tcPr>
            <w:tcW w:w="0" w:type="auto"/>
            <w:vMerge/>
            <w:tcBorders>
              <w:top w:val="nil"/>
            </w:tcBorders>
            <w:tcMar>
              <w:top w:w="50" w:type="dxa"/>
              <w:left w:w="100" w:type="dxa"/>
            </w:tcMar>
          </w:tcPr>
          <w:p w:rsidR="00E76D0C" w:rsidRDefault="00E76D0C"/>
        </w:tc>
      </w:tr>
      <w:tr w:rsidR="00E76D0C" w:rsidRPr="00E07A2F">
        <w:trPr>
          <w:trHeight w:val="144"/>
          <w:tblCellSpacing w:w="20" w:type="nil"/>
        </w:trPr>
        <w:tc>
          <w:tcPr>
            <w:tcW w:w="495" w:type="dxa"/>
            <w:tcMar>
              <w:top w:w="50" w:type="dxa"/>
              <w:left w:w="100" w:type="dxa"/>
            </w:tcMar>
            <w:vAlign w:val="center"/>
          </w:tcPr>
          <w:p w:rsidR="00E76D0C" w:rsidRDefault="008D57B1">
            <w:pPr>
              <w:spacing w:after="0"/>
            </w:pPr>
            <w:r>
              <w:rPr>
                <w:rFonts w:ascii="Times New Roman" w:hAnsi="Times New Roman"/>
                <w:color w:val="000000"/>
                <w:sz w:val="24"/>
              </w:rPr>
              <w:t>1</w:t>
            </w:r>
          </w:p>
        </w:tc>
        <w:tc>
          <w:tcPr>
            <w:tcW w:w="2464" w:type="dxa"/>
            <w:tcMar>
              <w:top w:w="50" w:type="dxa"/>
              <w:left w:w="100" w:type="dxa"/>
            </w:tcMar>
            <w:vAlign w:val="center"/>
          </w:tcPr>
          <w:p w:rsidR="00E76D0C" w:rsidRDefault="008D57B1">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76D0C" w:rsidRDefault="00E76D0C">
            <w:pPr>
              <w:spacing w:after="0"/>
              <w:ind w:left="135"/>
              <w:jc w:val="center"/>
            </w:pPr>
          </w:p>
        </w:tc>
        <w:tc>
          <w:tcPr>
            <w:tcW w:w="184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cc</w:t>
              </w:r>
              <w:r w:rsidRPr="00E07A2F">
                <w:rPr>
                  <w:rFonts w:ascii="Times New Roman" w:hAnsi="Times New Roman"/>
                  <w:color w:val="0000FF"/>
                  <w:u w:val="single"/>
                  <w:lang w:val="ru-RU"/>
                </w:rPr>
                <w:t>74</w:t>
              </w:r>
            </w:hyperlink>
          </w:p>
        </w:tc>
      </w:tr>
      <w:tr w:rsidR="00E76D0C" w:rsidRPr="00E07A2F">
        <w:trPr>
          <w:trHeight w:val="144"/>
          <w:tblCellSpacing w:w="20" w:type="nil"/>
        </w:trPr>
        <w:tc>
          <w:tcPr>
            <w:tcW w:w="495" w:type="dxa"/>
            <w:tcMar>
              <w:top w:w="50" w:type="dxa"/>
              <w:left w:w="100" w:type="dxa"/>
            </w:tcMar>
            <w:vAlign w:val="center"/>
          </w:tcPr>
          <w:p w:rsidR="00E76D0C" w:rsidRDefault="008D57B1">
            <w:pPr>
              <w:spacing w:after="0"/>
            </w:pPr>
            <w:r>
              <w:rPr>
                <w:rFonts w:ascii="Times New Roman" w:hAnsi="Times New Roman"/>
                <w:color w:val="000000"/>
                <w:sz w:val="24"/>
              </w:rPr>
              <w:t>2</w:t>
            </w:r>
          </w:p>
        </w:tc>
        <w:tc>
          <w:tcPr>
            <w:tcW w:w="2464"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E76D0C" w:rsidRDefault="00E76D0C">
            <w:pPr>
              <w:spacing w:after="0"/>
              <w:ind w:left="135"/>
              <w:jc w:val="center"/>
            </w:pPr>
          </w:p>
        </w:tc>
        <w:tc>
          <w:tcPr>
            <w:tcW w:w="184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cc</w:t>
              </w:r>
              <w:r w:rsidRPr="00E07A2F">
                <w:rPr>
                  <w:rFonts w:ascii="Times New Roman" w:hAnsi="Times New Roman"/>
                  <w:color w:val="0000FF"/>
                  <w:u w:val="single"/>
                  <w:lang w:val="ru-RU"/>
                </w:rPr>
                <w:t>74</w:t>
              </w:r>
            </w:hyperlink>
          </w:p>
        </w:tc>
      </w:tr>
      <w:tr w:rsidR="00E76D0C" w:rsidRPr="00E07A2F">
        <w:trPr>
          <w:trHeight w:val="144"/>
          <w:tblCellSpacing w:w="20" w:type="nil"/>
        </w:trPr>
        <w:tc>
          <w:tcPr>
            <w:tcW w:w="495" w:type="dxa"/>
            <w:tcMar>
              <w:top w:w="50" w:type="dxa"/>
              <w:left w:w="100" w:type="dxa"/>
            </w:tcMar>
            <w:vAlign w:val="center"/>
          </w:tcPr>
          <w:p w:rsidR="00E76D0C" w:rsidRDefault="008D57B1">
            <w:pPr>
              <w:spacing w:after="0"/>
            </w:pPr>
            <w:r>
              <w:rPr>
                <w:rFonts w:ascii="Times New Roman" w:hAnsi="Times New Roman"/>
                <w:color w:val="000000"/>
                <w:sz w:val="24"/>
              </w:rPr>
              <w:t>3</w:t>
            </w:r>
          </w:p>
        </w:tc>
        <w:tc>
          <w:tcPr>
            <w:tcW w:w="2464" w:type="dxa"/>
            <w:tcMar>
              <w:top w:w="50" w:type="dxa"/>
              <w:left w:w="100" w:type="dxa"/>
            </w:tcMar>
            <w:vAlign w:val="center"/>
          </w:tcPr>
          <w:p w:rsidR="00E76D0C" w:rsidRDefault="008D57B1">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E76D0C" w:rsidRDefault="00E76D0C">
            <w:pPr>
              <w:spacing w:after="0"/>
              <w:ind w:left="135"/>
              <w:jc w:val="center"/>
            </w:pPr>
          </w:p>
        </w:tc>
        <w:tc>
          <w:tcPr>
            <w:tcW w:w="184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cc</w:t>
              </w:r>
              <w:r w:rsidRPr="00E07A2F">
                <w:rPr>
                  <w:rFonts w:ascii="Times New Roman" w:hAnsi="Times New Roman"/>
                  <w:color w:val="0000FF"/>
                  <w:u w:val="single"/>
                  <w:lang w:val="ru-RU"/>
                </w:rPr>
                <w:t>74</w:t>
              </w:r>
            </w:hyperlink>
          </w:p>
        </w:tc>
      </w:tr>
      <w:tr w:rsidR="00E76D0C" w:rsidRPr="00E07A2F">
        <w:trPr>
          <w:trHeight w:val="144"/>
          <w:tblCellSpacing w:w="20" w:type="nil"/>
        </w:trPr>
        <w:tc>
          <w:tcPr>
            <w:tcW w:w="495" w:type="dxa"/>
            <w:tcMar>
              <w:top w:w="50" w:type="dxa"/>
              <w:left w:w="100" w:type="dxa"/>
            </w:tcMar>
            <w:vAlign w:val="center"/>
          </w:tcPr>
          <w:p w:rsidR="00E76D0C" w:rsidRDefault="008D57B1">
            <w:pPr>
              <w:spacing w:after="0"/>
            </w:pPr>
            <w:r>
              <w:rPr>
                <w:rFonts w:ascii="Times New Roman" w:hAnsi="Times New Roman"/>
                <w:color w:val="000000"/>
                <w:sz w:val="24"/>
              </w:rPr>
              <w:t>4</w:t>
            </w:r>
          </w:p>
        </w:tc>
        <w:tc>
          <w:tcPr>
            <w:tcW w:w="2464" w:type="dxa"/>
            <w:tcMar>
              <w:top w:w="50" w:type="dxa"/>
              <w:left w:w="100" w:type="dxa"/>
            </w:tcMar>
            <w:vAlign w:val="center"/>
          </w:tcPr>
          <w:p w:rsidR="00E76D0C" w:rsidRDefault="008D57B1">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76D0C" w:rsidRDefault="00E76D0C">
            <w:pPr>
              <w:spacing w:after="0"/>
              <w:ind w:left="135"/>
              <w:jc w:val="center"/>
            </w:pPr>
          </w:p>
        </w:tc>
        <w:tc>
          <w:tcPr>
            <w:tcW w:w="1848" w:type="dxa"/>
            <w:tcMar>
              <w:top w:w="50" w:type="dxa"/>
              <w:left w:w="100" w:type="dxa"/>
            </w:tcMar>
            <w:vAlign w:val="center"/>
          </w:tcPr>
          <w:p w:rsidR="00E76D0C" w:rsidRDefault="00E76D0C">
            <w:pPr>
              <w:spacing w:after="0"/>
              <w:ind w:left="135"/>
              <w:jc w:val="center"/>
            </w:pPr>
          </w:p>
        </w:tc>
        <w:tc>
          <w:tcPr>
            <w:tcW w:w="2804"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cc</w:t>
              </w:r>
              <w:r w:rsidRPr="00E07A2F">
                <w:rPr>
                  <w:rFonts w:ascii="Times New Roman" w:hAnsi="Times New Roman"/>
                  <w:color w:val="0000FF"/>
                  <w:u w:val="single"/>
                  <w:lang w:val="ru-RU"/>
                </w:rPr>
                <w:t>74</w:t>
              </w:r>
            </w:hyperlink>
          </w:p>
        </w:tc>
      </w:tr>
      <w:tr w:rsidR="00E76D0C" w:rsidRPr="00E07A2F">
        <w:trPr>
          <w:trHeight w:val="144"/>
          <w:tblCellSpacing w:w="20" w:type="nil"/>
        </w:trPr>
        <w:tc>
          <w:tcPr>
            <w:tcW w:w="495" w:type="dxa"/>
            <w:tcMar>
              <w:top w:w="50" w:type="dxa"/>
              <w:left w:w="100" w:type="dxa"/>
            </w:tcMar>
            <w:vAlign w:val="center"/>
          </w:tcPr>
          <w:p w:rsidR="00E76D0C" w:rsidRDefault="008D57B1">
            <w:pPr>
              <w:spacing w:after="0"/>
            </w:pPr>
            <w:r>
              <w:rPr>
                <w:rFonts w:ascii="Times New Roman" w:hAnsi="Times New Roman"/>
                <w:color w:val="000000"/>
                <w:sz w:val="24"/>
              </w:rPr>
              <w:t>5</w:t>
            </w:r>
          </w:p>
        </w:tc>
        <w:tc>
          <w:tcPr>
            <w:tcW w:w="2464" w:type="dxa"/>
            <w:tcMar>
              <w:top w:w="50" w:type="dxa"/>
              <w:left w:w="100" w:type="dxa"/>
            </w:tcMar>
            <w:vAlign w:val="center"/>
          </w:tcPr>
          <w:p w:rsidR="00E76D0C" w:rsidRDefault="008D57B1">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E76D0C" w:rsidRDefault="00E76D0C">
            <w:pPr>
              <w:spacing w:after="0"/>
              <w:ind w:left="135"/>
              <w:jc w:val="center"/>
            </w:pPr>
          </w:p>
        </w:tc>
        <w:tc>
          <w:tcPr>
            <w:tcW w:w="1848" w:type="dxa"/>
            <w:tcMar>
              <w:top w:w="50" w:type="dxa"/>
              <w:left w:w="100" w:type="dxa"/>
            </w:tcMar>
            <w:vAlign w:val="center"/>
          </w:tcPr>
          <w:p w:rsidR="00E76D0C" w:rsidRDefault="00E76D0C">
            <w:pPr>
              <w:spacing w:after="0"/>
              <w:ind w:left="135"/>
              <w:jc w:val="center"/>
            </w:pPr>
          </w:p>
        </w:tc>
        <w:tc>
          <w:tcPr>
            <w:tcW w:w="2804"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41</w:t>
              </w:r>
              <w:r>
                <w:rPr>
                  <w:rFonts w:ascii="Times New Roman" w:hAnsi="Times New Roman"/>
                  <w:color w:val="0000FF"/>
                  <w:u w:val="single"/>
                </w:rPr>
                <w:t>cc</w:t>
              </w:r>
              <w:r w:rsidRPr="00E07A2F">
                <w:rPr>
                  <w:rFonts w:ascii="Times New Roman" w:hAnsi="Times New Roman"/>
                  <w:color w:val="0000FF"/>
                  <w:u w:val="single"/>
                  <w:lang w:val="ru-RU"/>
                </w:rPr>
                <w:t>74</w:t>
              </w:r>
            </w:hyperlink>
          </w:p>
        </w:tc>
      </w:tr>
      <w:tr w:rsidR="00E76D0C">
        <w:trPr>
          <w:trHeight w:val="144"/>
          <w:tblCellSpacing w:w="20" w:type="nil"/>
        </w:trPr>
        <w:tc>
          <w:tcPr>
            <w:tcW w:w="0" w:type="auto"/>
            <w:gridSpan w:val="2"/>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E76D0C" w:rsidRDefault="00E76D0C"/>
        </w:tc>
      </w:tr>
    </w:tbl>
    <w:p w:rsidR="00E76D0C" w:rsidRDefault="00E76D0C">
      <w:pPr>
        <w:sectPr w:rsidR="00E76D0C">
          <w:pgSz w:w="16383" w:h="11906" w:orient="landscape"/>
          <w:pgMar w:top="1134" w:right="850" w:bottom="1134" w:left="1701" w:header="720" w:footer="720" w:gutter="0"/>
          <w:cols w:space="720"/>
        </w:sectPr>
      </w:pPr>
    </w:p>
    <w:p w:rsidR="00E76D0C" w:rsidRDefault="00E76D0C">
      <w:pPr>
        <w:sectPr w:rsidR="00E76D0C">
          <w:pgSz w:w="16383" w:h="11906" w:orient="landscape"/>
          <w:pgMar w:top="1134" w:right="850" w:bottom="1134" w:left="1701" w:header="720" w:footer="720" w:gutter="0"/>
          <w:cols w:space="720"/>
        </w:sectPr>
      </w:pPr>
    </w:p>
    <w:p w:rsidR="00E76D0C" w:rsidRDefault="008D57B1">
      <w:pPr>
        <w:spacing w:after="0"/>
        <w:ind w:left="120"/>
      </w:pPr>
      <w:bookmarkStart w:id="7" w:name="block-54822142"/>
      <w:bookmarkEnd w:id="6"/>
      <w:r>
        <w:rPr>
          <w:rFonts w:ascii="Times New Roman" w:hAnsi="Times New Roman"/>
          <w:b/>
          <w:color w:val="000000"/>
          <w:sz w:val="28"/>
        </w:rPr>
        <w:t xml:space="preserve"> ПОУРОЧНОЕ ПЛАНИРОВАНИЕ </w:t>
      </w:r>
    </w:p>
    <w:p w:rsidR="00E76D0C" w:rsidRDefault="008D57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E76D0C">
        <w:trPr>
          <w:trHeight w:val="144"/>
          <w:tblCellSpacing w:w="20" w:type="nil"/>
        </w:trPr>
        <w:tc>
          <w:tcPr>
            <w:tcW w:w="378"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 п/п </w:t>
            </w:r>
          </w:p>
          <w:p w:rsidR="00E76D0C" w:rsidRDefault="00E76D0C">
            <w:pPr>
              <w:spacing w:after="0"/>
              <w:ind w:left="135"/>
            </w:pPr>
          </w:p>
        </w:tc>
        <w:tc>
          <w:tcPr>
            <w:tcW w:w="3168"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Тема урока </w:t>
            </w:r>
          </w:p>
          <w:p w:rsidR="00E76D0C" w:rsidRDefault="00E76D0C">
            <w:pPr>
              <w:spacing w:after="0"/>
              <w:ind w:left="135"/>
            </w:pPr>
          </w:p>
        </w:tc>
        <w:tc>
          <w:tcPr>
            <w:tcW w:w="0" w:type="auto"/>
            <w:gridSpan w:val="3"/>
            <w:tcMar>
              <w:top w:w="50" w:type="dxa"/>
              <w:left w:w="100" w:type="dxa"/>
            </w:tcMar>
            <w:vAlign w:val="center"/>
          </w:tcPr>
          <w:p w:rsidR="00E76D0C" w:rsidRDefault="008D57B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Дата изучения </w:t>
            </w:r>
          </w:p>
          <w:p w:rsidR="00E76D0C" w:rsidRDefault="00E76D0C">
            <w:pPr>
              <w:spacing w:after="0"/>
              <w:ind w:left="135"/>
            </w:pPr>
          </w:p>
        </w:tc>
        <w:tc>
          <w:tcPr>
            <w:tcW w:w="1977"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Электронные цифровые образовательные ресурсы </w:t>
            </w:r>
          </w:p>
          <w:p w:rsidR="00E76D0C" w:rsidRDefault="00E76D0C">
            <w:pPr>
              <w:spacing w:after="0"/>
              <w:ind w:left="135"/>
            </w:pPr>
          </w:p>
        </w:tc>
      </w:tr>
      <w:tr w:rsidR="00E76D0C">
        <w:trPr>
          <w:trHeight w:val="144"/>
          <w:tblCellSpacing w:w="20" w:type="nil"/>
        </w:trPr>
        <w:tc>
          <w:tcPr>
            <w:tcW w:w="0" w:type="auto"/>
            <w:vMerge/>
            <w:tcBorders>
              <w:top w:val="nil"/>
            </w:tcBorders>
            <w:tcMar>
              <w:top w:w="50" w:type="dxa"/>
              <w:left w:w="100" w:type="dxa"/>
            </w:tcMar>
          </w:tcPr>
          <w:p w:rsidR="00E76D0C" w:rsidRDefault="00E76D0C"/>
        </w:tc>
        <w:tc>
          <w:tcPr>
            <w:tcW w:w="0" w:type="auto"/>
            <w:vMerge/>
            <w:tcBorders>
              <w:top w:val="nil"/>
            </w:tcBorders>
            <w:tcMar>
              <w:top w:w="50" w:type="dxa"/>
              <w:left w:w="100" w:type="dxa"/>
            </w:tcMar>
          </w:tcPr>
          <w:p w:rsidR="00E76D0C" w:rsidRDefault="00E76D0C"/>
        </w:tc>
        <w:tc>
          <w:tcPr>
            <w:tcW w:w="830"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Всего </w:t>
            </w:r>
          </w:p>
          <w:p w:rsidR="00E76D0C" w:rsidRDefault="00E76D0C">
            <w:pPr>
              <w:spacing w:after="0"/>
              <w:ind w:left="135"/>
            </w:pPr>
          </w:p>
        </w:tc>
        <w:tc>
          <w:tcPr>
            <w:tcW w:w="1529"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Контрольные работы </w:t>
            </w:r>
          </w:p>
          <w:p w:rsidR="00E76D0C" w:rsidRDefault="00E76D0C">
            <w:pPr>
              <w:spacing w:after="0"/>
              <w:ind w:left="135"/>
            </w:pPr>
          </w:p>
        </w:tc>
        <w:tc>
          <w:tcPr>
            <w:tcW w:w="1628"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Практические работы </w:t>
            </w:r>
          </w:p>
          <w:p w:rsidR="00E76D0C" w:rsidRDefault="00E76D0C">
            <w:pPr>
              <w:spacing w:after="0"/>
              <w:ind w:left="135"/>
            </w:pPr>
          </w:p>
        </w:tc>
        <w:tc>
          <w:tcPr>
            <w:tcW w:w="0" w:type="auto"/>
            <w:vMerge/>
            <w:tcBorders>
              <w:top w:val="nil"/>
            </w:tcBorders>
            <w:tcMar>
              <w:top w:w="50" w:type="dxa"/>
              <w:left w:w="100" w:type="dxa"/>
            </w:tcMar>
          </w:tcPr>
          <w:p w:rsidR="00E76D0C" w:rsidRDefault="00E76D0C"/>
        </w:tc>
        <w:tc>
          <w:tcPr>
            <w:tcW w:w="0" w:type="auto"/>
            <w:vMerge/>
            <w:tcBorders>
              <w:top w:val="nil"/>
            </w:tcBorders>
            <w:tcMar>
              <w:top w:w="50" w:type="dxa"/>
              <w:left w:w="100" w:type="dxa"/>
            </w:tcMar>
          </w:tcPr>
          <w:p w:rsidR="00E76D0C" w:rsidRDefault="00E76D0C"/>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6122</w:t>
              </w:r>
            </w:hyperlink>
            <w:r w:rsidRPr="00E07A2F">
              <w:rPr>
                <w:rFonts w:ascii="Times New Roman" w:hAnsi="Times New Roman"/>
                <w:color w:val="000000"/>
                <w:sz w:val="24"/>
                <w:lang w:val="ru-RU"/>
              </w:rPr>
              <w:t xml:space="preserve"> </w:t>
            </w:r>
            <w:hyperlink r:id="rId1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632</w:t>
              </w:r>
              <w:r>
                <w:rPr>
                  <w:rFonts w:ascii="Times New Roman" w:hAnsi="Times New Roman"/>
                  <w:color w:val="0000FF"/>
                  <w:u w:val="single"/>
                </w:rPr>
                <w:t>a</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6122</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6564</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4</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674</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5</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w:t>
              </w:r>
              <w:r>
                <w:rPr>
                  <w:rFonts w:ascii="Times New Roman" w:hAnsi="Times New Roman"/>
                  <w:color w:val="0000FF"/>
                  <w:u w:val="single"/>
                </w:rPr>
                <w:t>b</w:t>
              </w:r>
              <w:r w:rsidRPr="00E07A2F">
                <w:rPr>
                  <w:rFonts w:ascii="Times New Roman" w:hAnsi="Times New Roman"/>
                  <w:color w:val="0000FF"/>
                  <w:u w:val="single"/>
                  <w:lang w:val="ru-RU"/>
                </w:rPr>
                <w:t>72</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6</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w:t>
              </w:r>
              <w:r>
                <w:rPr>
                  <w:rFonts w:ascii="Times New Roman" w:hAnsi="Times New Roman"/>
                  <w:color w:val="0000FF"/>
                  <w:u w:val="single"/>
                </w:rPr>
                <w:t>b</w:t>
              </w:r>
              <w:r w:rsidRPr="00E07A2F">
                <w:rPr>
                  <w:rFonts w:ascii="Times New Roman" w:hAnsi="Times New Roman"/>
                  <w:color w:val="0000FF"/>
                  <w:u w:val="single"/>
                  <w:lang w:val="ru-RU"/>
                </w:rPr>
                <w:t>72</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7</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6870</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8</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w:t>
              </w:r>
              <w:r>
                <w:rPr>
                  <w:rFonts w:ascii="Times New Roman" w:hAnsi="Times New Roman"/>
                  <w:color w:val="0000FF"/>
                  <w:u w:val="single"/>
                </w:rPr>
                <w:t>d</w:t>
              </w:r>
              <w:r w:rsidRPr="00E07A2F">
                <w:rPr>
                  <w:rFonts w:ascii="Times New Roman" w:hAnsi="Times New Roman"/>
                  <w:color w:val="0000FF"/>
                  <w:u w:val="single"/>
                  <w:lang w:val="ru-RU"/>
                </w:rPr>
                <w:t>5</w:t>
              </w:r>
              <w:r>
                <w:rPr>
                  <w:rFonts w:ascii="Times New Roman" w:hAnsi="Times New Roman"/>
                  <w:color w:val="0000FF"/>
                  <w:u w:val="single"/>
                </w:rPr>
                <w:t>c</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9</w:t>
            </w:r>
          </w:p>
        </w:tc>
        <w:tc>
          <w:tcPr>
            <w:tcW w:w="3168" w:type="dxa"/>
            <w:tcMar>
              <w:top w:w="50" w:type="dxa"/>
              <w:left w:w="100" w:type="dxa"/>
            </w:tcMar>
            <w:vAlign w:val="center"/>
          </w:tcPr>
          <w:p w:rsidR="00E76D0C" w:rsidRDefault="008D57B1">
            <w:pPr>
              <w:spacing w:after="0"/>
              <w:ind w:left="135"/>
            </w:pPr>
            <w:r w:rsidRPr="00E07A2F">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w:t>
              </w:r>
              <w:r>
                <w:rPr>
                  <w:rFonts w:ascii="Times New Roman" w:hAnsi="Times New Roman"/>
                  <w:color w:val="0000FF"/>
                  <w:u w:val="single"/>
                </w:rPr>
                <w:t>e</w:t>
              </w:r>
              <w:r w:rsidRPr="00E07A2F">
                <w:rPr>
                  <w:rFonts w:ascii="Times New Roman" w:hAnsi="Times New Roman"/>
                  <w:color w:val="0000FF"/>
                  <w:u w:val="single"/>
                  <w:lang w:val="ru-RU"/>
                </w:rPr>
                <w:t>88</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10</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11</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6</w:t>
              </w:r>
              <w:r>
                <w:rPr>
                  <w:rFonts w:ascii="Times New Roman" w:hAnsi="Times New Roman"/>
                  <w:color w:val="0000FF"/>
                  <w:u w:val="single"/>
                </w:rPr>
                <w:t>ff</w:t>
              </w:r>
              <w:r w:rsidRPr="00E07A2F">
                <w:rPr>
                  <w:rFonts w:ascii="Times New Roman" w:hAnsi="Times New Roman"/>
                  <w:color w:val="0000FF"/>
                  <w:u w:val="single"/>
                  <w:lang w:val="ru-RU"/>
                </w:rPr>
                <w:t>0</w:t>
              </w:r>
            </w:hyperlink>
            <w:r w:rsidRPr="00E07A2F">
              <w:rPr>
                <w:rFonts w:ascii="Times New Roman" w:hAnsi="Times New Roman"/>
                <w:color w:val="000000"/>
                <w:sz w:val="24"/>
                <w:lang w:val="ru-RU"/>
              </w:rPr>
              <w:t xml:space="preserve"> </w:t>
            </w:r>
            <w:hyperlink r:id="rId2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716</w:t>
              </w:r>
              <w:r>
                <w:rPr>
                  <w:rFonts w:ascii="Times New Roman" w:hAnsi="Times New Roman"/>
                  <w:color w:val="0000FF"/>
                  <w:u w:val="single"/>
                </w:rPr>
                <w:t>c</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12</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766</w:t>
              </w:r>
              <w:r>
                <w:rPr>
                  <w:rFonts w:ascii="Times New Roman" w:hAnsi="Times New Roman"/>
                  <w:color w:val="0000FF"/>
                  <w:u w:val="single"/>
                </w:rPr>
                <w:t>c</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13</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w:t>
              </w:r>
              <w:r>
                <w:rPr>
                  <w:rFonts w:ascii="Times New Roman" w:hAnsi="Times New Roman"/>
                  <w:color w:val="0000FF"/>
                  <w:u w:val="single"/>
                </w:rPr>
                <w:t>c</w:t>
              </w:r>
              <w:r w:rsidRPr="00E07A2F">
                <w:rPr>
                  <w:rFonts w:ascii="Times New Roman" w:hAnsi="Times New Roman"/>
                  <w:color w:val="0000FF"/>
                  <w:u w:val="single"/>
                  <w:lang w:val="ru-RU"/>
                </w:rPr>
                <w:t>98</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14</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w:t>
              </w:r>
              <w:r>
                <w:rPr>
                  <w:rFonts w:ascii="Times New Roman" w:hAnsi="Times New Roman"/>
                  <w:color w:val="0000FF"/>
                  <w:u w:val="single"/>
                </w:rPr>
                <w:t>aae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15</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w:t>
              </w:r>
              <w:r>
                <w:rPr>
                  <w:rFonts w:ascii="Times New Roman" w:hAnsi="Times New Roman"/>
                  <w:color w:val="0000FF"/>
                  <w:u w:val="single"/>
                </w:rPr>
                <w:t>dc</w:t>
              </w:r>
              <w:r w:rsidRPr="00E07A2F">
                <w:rPr>
                  <w:rFonts w:ascii="Times New Roman" w:hAnsi="Times New Roman"/>
                  <w:color w:val="0000FF"/>
                  <w:u w:val="single"/>
                  <w:lang w:val="ru-RU"/>
                </w:rPr>
                <w:t>4</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16</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796</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17</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796</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18</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7540</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19</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81</w:t>
              </w:r>
              <w:r>
                <w:rPr>
                  <w:rFonts w:ascii="Times New Roman" w:hAnsi="Times New Roman"/>
                  <w:color w:val="0000FF"/>
                  <w:u w:val="single"/>
                </w:rPr>
                <w:t>b</w:t>
              </w:r>
              <w:r w:rsidRPr="00E07A2F">
                <w:rPr>
                  <w:rFonts w:ascii="Times New Roman" w:hAnsi="Times New Roman"/>
                  <w:color w:val="0000FF"/>
                  <w:u w:val="single"/>
                  <w:lang w:val="ru-RU"/>
                </w:rPr>
                <w:t>6</w:t>
              </w:r>
            </w:hyperlink>
            <w:r w:rsidRPr="00E07A2F">
              <w:rPr>
                <w:rFonts w:ascii="Times New Roman" w:hAnsi="Times New Roman"/>
                <w:color w:val="000000"/>
                <w:sz w:val="24"/>
                <w:lang w:val="ru-RU"/>
              </w:rPr>
              <w:t xml:space="preserve"> </w:t>
            </w:r>
            <w:hyperlink r:id="rId3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831</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20</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7</w:t>
              </w:r>
              <w:r>
                <w:rPr>
                  <w:rFonts w:ascii="Times New Roman" w:hAnsi="Times New Roman"/>
                  <w:color w:val="0000FF"/>
                  <w:u w:val="single"/>
                </w:rPr>
                <w:t>f</w:t>
              </w:r>
              <w:r w:rsidRPr="00E07A2F">
                <w:rPr>
                  <w:rFonts w:ascii="Times New Roman" w:hAnsi="Times New Roman"/>
                  <w:color w:val="0000FF"/>
                  <w:u w:val="single"/>
                  <w:lang w:val="ru-RU"/>
                </w:rPr>
                <w:t>4</w:t>
              </w:r>
              <w:r>
                <w:rPr>
                  <w:rFonts w:ascii="Times New Roman" w:hAnsi="Times New Roman"/>
                  <w:color w:val="0000FF"/>
                  <w:u w:val="single"/>
                </w:rPr>
                <w:t>a</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21</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81</w:t>
              </w:r>
              <w:r>
                <w:rPr>
                  <w:rFonts w:ascii="Times New Roman" w:hAnsi="Times New Roman"/>
                  <w:color w:val="0000FF"/>
                  <w:u w:val="single"/>
                </w:rPr>
                <w:t>b</w:t>
              </w:r>
              <w:r w:rsidRPr="00E07A2F">
                <w:rPr>
                  <w:rFonts w:ascii="Times New Roman" w:hAnsi="Times New Roman"/>
                  <w:color w:val="0000FF"/>
                  <w:u w:val="single"/>
                  <w:lang w:val="ru-RU"/>
                </w:rPr>
                <w:t>6</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22</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8436</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23</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86</w:t>
              </w:r>
              <w:r>
                <w:rPr>
                  <w:rFonts w:ascii="Times New Roman" w:hAnsi="Times New Roman"/>
                  <w:color w:val="0000FF"/>
                  <w:u w:val="single"/>
                </w:rPr>
                <w:t>f</w:t>
              </w:r>
              <w:r w:rsidRPr="00E07A2F">
                <w:rPr>
                  <w:rFonts w:ascii="Times New Roman" w:hAnsi="Times New Roman"/>
                  <w:color w:val="0000FF"/>
                  <w:u w:val="single"/>
                  <w:lang w:val="ru-RU"/>
                </w:rPr>
                <w:t>2</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24</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8878</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25</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89</w:t>
              </w:r>
              <w:r>
                <w:rPr>
                  <w:rFonts w:ascii="Times New Roman" w:hAnsi="Times New Roman"/>
                  <w:color w:val="0000FF"/>
                  <w:u w:val="single"/>
                </w:rPr>
                <w:t>a</w:t>
              </w:r>
              <w:r w:rsidRPr="00E07A2F">
                <w:rPr>
                  <w:rFonts w:ascii="Times New Roman" w:hAnsi="Times New Roman"/>
                  <w:color w:val="0000FF"/>
                  <w:u w:val="single"/>
                  <w:lang w:val="ru-RU"/>
                </w:rPr>
                <w:t>4</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26</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w:t>
              </w:r>
              <w:r>
                <w:rPr>
                  <w:rFonts w:ascii="Times New Roman" w:hAnsi="Times New Roman"/>
                  <w:color w:val="0000FF"/>
                  <w:u w:val="single"/>
                </w:rPr>
                <w:t>c</w:t>
              </w:r>
              <w:r w:rsidRPr="00E07A2F">
                <w:rPr>
                  <w:rFonts w:ascii="Times New Roman" w:hAnsi="Times New Roman"/>
                  <w:color w:val="0000FF"/>
                  <w:u w:val="single"/>
                  <w:lang w:val="ru-RU"/>
                </w:rPr>
                <w:t>60</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27</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w:t>
              </w:r>
              <w:r>
                <w:rPr>
                  <w:rFonts w:ascii="Times New Roman" w:hAnsi="Times New Roman"/>
                  <w:color w:val="0000FF"/>
                  <w:u w:val="single"/>
                </w:rPr>
                <w:t>c</w:t>
              </w:r>
              <w:r w:rsidRPr="00E07A2F">
                <w:rPr>
                  <w:rFonts w:ascii="Times New Roman" w:hAnsi="Times New Roman"/>
                  <w:color w:val="0000FF"/>
                  <w:u w:val="single"/>
                  <w:lang w:val="ru-RU"/>
                </w:rPr>
                <w:t>60</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28</w:t>
            </w:r>
          </w:p>
        </w:tc>
        <w:tc>
          <w:tcPr>
            <w:tcW w:w="3168" w:type="dxa"/>
            <w:tcMar>
              <w:top w:w="50" w:type="dxa"/>
              <w:left w:w="100" w:type="dxa"/>
            </w:tcMar>
            <w:vAlign w:val="center"/>
          </w:tcPr>
          <w:p w:rsidR="00E76D0C" w:rsidRDefault="008D57B1">
            <w:pPr>
              <w:spacing w:after="0"/>
              <w:ind w:left="135"/>
            </w:pPr>
            <w:r w:rsidRPr="00E07A2F">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w:t>
              </w:r>
              <w:r>
                <w:rPr>
                  <w:rFonts w:ascii="Times New Roman" w:hAnsi="Times New Roman"/>
                  <w:color w:val="0000FF"/>
                  <w:u w:val="single"/>
                </w:rPr>
                <w:t>efe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29</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w:t>
              </w:r>
              <w:r>
                <w:rPr>
                  <w:rFonts w:ascii="Times New Roman" w:hAnsi="Times New Roman"/>
                  <w:color w:val="0000FF"/>
                  <w:u w:val="single"/>
                </w:rPr>
                <w:t>efe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30</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8</w:t>
              </w:r>
              <w:r>
                <w:rPr>
                  <w:rFonts w:ascii="Times New Roman" w:hAnsi="Times New Roman"/>
                  <w:color w:val="0000FF"/>
                  <w:u w:val="single"/>
                </w:rPr>
                <w:t>d</w:t>
              </w:r>
              <w:r w:rsidRPr="00E07A2F">
                <w:rPr>
                  <w:rFonts w:ascii="Times New Roman" w:hAnsi="Times New Roman"/>
                  <w:color w:val="0000FF"/>
                  <w:u w:val="single"/>
                  <w:lang w:val="ru-RU"/>
                </w:rPr>
                <w:t>78</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31</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32</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9214</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33</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9214</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34</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9336</w:t>
              </w:r>
            </w:hyperlink>
          </w:p>
        </w:tc>
      </w:tr>
      <w:tr w:rsidR="00E76D0C">
        <w:trPr>
          <w:trHeight w:val="144"/>
          <w:tblCellSpacing w:w="20" w:type="nil"/>
        </w:trPr>
        <w:tc>
          <w:tcPr>
            <w:tcW w:w="0" w:type="auto"/>
            <w:gridSpan w:val="2"/>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76D0C" w:rsidRDefault="00E76D0C"/>
        </w:tc>
      </w:tr>
    </w:tbl>
    <w:p w:rsidR="00E76D0C" w:rsidRDefault="00E76D0C">
      <w:pPr>
        <w:sectPr w:rsidR="00E76D0C">
          <w:pgSz w:w="16383" w:h="11906" w:orient="landscape"/>
          <w:pgMar w:top="1134" w:right="850" w:bottom="1134" w:left="1701" w:header="720" w:footer="720" w:gutter="0"/>
          <w:cols w:space="720"/>
        </w:sectPr>
      </w:pPr>
    </w:p>
    <w:p w:rsidR="00E76D0C" w:rsidRDefault="008D57B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E76D0C">
        <w:trPr>
          <w:trHeight w:val="144"/>
          <w:tblCellSpacing w:w="20" w:type="nil"/>
        </w:trPr>
        <w:tc>
          <w:tcPr>
            <w:tcW w:w="378"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 п/п </w:t>
            </w:r>
          </w:p>
          <w:p w:rsidR="00E76D0C" w:rsidRDefault="00E76D0C">
            <w:pPr>
              <w:spacing w:after="0"/>
              <w:ind w:left="135"/>
            </w:pPr>
          </w:p>
        </w:tc>
        <w:tc>
          <w:tcPr>
            <w:tcW w:w="3168"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Тема урока </w:t>
            </w:r>
          </w:p>
          <w:p w:rsidR="00E76D0C" w:rsidRDefault="00E76D0C">
            <w:pPr>
              <w:spacing w:after="0"/>
              <w:ind w:left="135"/>
            </w:pPr>
          </w:p>
        </w:tc>
        <w:tc>
          <w:tcPr>
            <w:tcW w:w="0" w:type="auto"/>
            <w:gridSpan w:val="3"/>
            <w:tcMar>
              <w:top w:w="50" w:type="dxa"/>
              <w:left w:w="100" w:type="dxa"/>
            </w:tcMar>
            <w:vAlign w:val="center"/>
          </w:tcPr>
          <w:p w:rsidR="00E76D0C" w:rsidRDefault="008D57B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Дата изучения </w:t>
            </w:r>
          </w:p>
          <w:p w:rsidR="00E76D0C" w:rsidRDefault="00E76D0C">
            <w:pPr>
              <w:spacing w:after="0"/>
              <w:ind w:left="135"/>
            </w:pPr>
          </w:p>
        </w:tc>
        <w:tc>
          <w:tcPr>
            <w:tcW w:w="1977" w:type="dxa"/>
            <w:vMerge w:val="restart"/>
            <w:tcMar>
              <w:top w:w="50" w:type="dxa"/>
              <w:left w:w="100" w:type="dxa"/>
            </w:tcMar>
            <w:vAlign w:val="center"/>
          </w:tcPr>
          <w:p w:rsidR="00E76D0C" w:rsidRDefault="008D57B1">
            <w:pPr>
              <w:spacing w:after="0"/>
              <w:ind w:left="135"/>
            </w:pPr>
            <w:r>
              <w:rPr>
                <w:rFonts w:ascii="Times New Roman" w:hAnsi="Times New Roman"/>
                <w:b/>
                <w:color w:val="000000"/>
                <w:sz w:val="24"/>
              </w:rPr>
              <w:t xml:space="preserve">Электронные цифровые образовательные ресурсы </w:t>
            </w:r>
          </w:p>
          <w:p w:rsidR="00E76D0C" w:rsidRDefault="00E76D0C">
            <w:pPr>
              <w:spacing w:after="0"/>
              <w:ind w:left="135"/>
            </w:pPr>
          </w:p>
        </w:tc>
      </w:tr>
      <w:tr w:rsidR="00E76D0C">
        <w:trPr>
          <w:trHeight w:val="144"/>
          <w:tblCellSpacing w:w="20" w:type="nil"/>
        </w:trPr>
        <w:tc>
          <w:tcPr>
            <w:tcW w:w="0" w:type="auto"/>
            <w:vMerge/>
            <w:tcBorders>
              <w:top w:val="nil"/>
            </w:tcBorders>
            <w:tcMar>
              <w:top w:w="50" w:type="dxa"/>
              <w:left w:w="100" w:type="dxa"/>
            </w:tcMar>
          </w:tcPr>
          <w:p w:rsidR="00E76D0C" w:rsidRDefault="00E76D0C"/>
        </w:tc>
        <w:tc>
          <w:tcPr>
            <w:tcW w:w="0" w:type="auto"/>
            <w:vMerge/>
            <w:tcBorders>
              <w:top w:val="nil"/>
            </w:tcBorders>
            <w:tcMar>
              <w:top w:w="50" w:type="dxa"/>
              <w:left w:w="100" w:type="dxa"/>
            </w:tcMar>
          </w:tcPr>
          <w:p w:rsidR="00E76D0C" w:rsidRDefault="00E76D0C"/>
        </w:tc>
        <w:tc>
          <w:tcPr>
            <w:tcW w:w="830"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Всего </w:t>
            </w:r>
          </w:p>
          <w:p w:rsidR="00E76D0C" w:rsidRDefault="00E76D0C">
            <w:pPr>
              <w:spacing w:after="0"/>
              <w:ind w:left="135"/>
            </w:pPr>
          </w:p>
        </w:tc>
        <w:tc>
          <w:tcPr>
            <w:tcW w:w="1529"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Контрольные работы </w:t>
            </w:r>
          </w:p>
          <w:p w:rsidR="00E76D0C" w:rsidRDefault="00E76D0C">
            <w:pPr>
              <w:spacing w:after="0"/>
              <w:ind w:left="135"/>
            </w:pPr>
          </w:p>
        </w:tc>
        <w:tc>
          <w:tcPr>
            <w:tcW w:w="1628" w:type="dxa"/>
            <w:tcMar>
              <w:top w:w="50" w:type="dxa"/>
              <w:left w:w="100" w:type="dxa"/>
            </w:tcMar>
            <w:vAlign w:val="center"/>
          </w:tcPr>
          <w:p w:rsidR="00E76D0C" w:rsidRDefault="008D57B1">
            <w:pPr>
              <w:spacing w:after="0"/>
              <w:ind w:left="135"/>
            </w:pPr>
            <w:r>
              <w:rPr>
                <w:rFonts w:ascii="Times New Roman" w:hAnsi="Times New Roman"/>
                <w:b/>
                <w:color w:val="000000"/>
                <w:sz w:val="24"/>
              </w:rPr>
              <w:t xml:space="preserve">Практические работы </w:t>
            </w:r>
          </w:p>
          <w:p w:rsidR="00E76D0C" w:rsidRDefault="00E76D0C">
            <w:pPr>
              <w:spacing w:after="0"/>
              <w:ind w:left="135"/>
            </w:pPr>
          </w:p>
        </w:tc>
        <w:tc>
          <w:tcPr>
            <w:tcW w:w="0" w:type="auto"/>
            <w:vMerge/>
            <w:tcBorders>
              <w:top w:val="nil"/>
            </w:tcBorders>
            <w:tcMar>
              <w:top w:w="50" w:type="dxa"/>
              <w:left w:w="100" w:type="dxa"/>
            </w:tcMar>
          </w:tcPr>
          <w:p w:rsidR="00E76D0C" w:rsidRDefault="00E76D0C"/>
        </w:tc>
        <w:tc>
          <w:tcPr>
            <w:tcW w:w="0" w:type="auto"/>
            <w:vMerge/>
            <w:tcBorders>
              <w:top w:val="nil"/>
            </w:tcBorders>
            <w:tcMar>
              <w:top w:w="50" w:type="dxa"/>
              <w:left w:w="100" w:type="dxa"/>
            </w:tcMar>
          </w:tcPr>
          <w:p w:rsidR="00E76D0C" w:rsidRDefault="00E76D0C"/>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w:t>
              </w:r>
              <w:r w:rsidRPr="00E07A2F">
                <w:rPr>
                  <w:rFonts w:ascii="Times New Roman" w:hAnsi="Times New Roman"/>
                  <w:color w:val="0000FF"/>
                  <w:u w:val="single"/>
                  <w:lang w:val="ru-RU"/>
                </w:rPr>
                <w:t>20</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9570</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w:t>
              </w:r>
              <w:r>
                <w:rPr>
                  <w:rFonts w:ascii="Times New Roman" w:hAnsi="Times New Roman"/>
                  <w:color w:val="0000FF"/>
                  <w:u w:val="single"/>
                </w:rPr>
                <w:t>c</w:t>
              </w:r>
              <w:r w:rsidRPr="00E07A2F">
                <w:rPr>
                  <w:rFonts w:ascii="Times New Roman" w:hAnsi="Times New Roman"/>
                  <w:color w:val="0000FF"/>
                  <w:u w:val="single"/>
                  <w:lang w:val="ru-RU"/>
                </w:rPr>
                <w:t>1</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4</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99</w:t>
              </w:r>
              <w:r>
                <w:rPr>
                  <w:rFonts w:ascii="Times New Roman" w:hAnsi="Times New Roman"/>
                  <w:color w:val="0000FF"/>
                  <w:u w:val="single"/>
                </w:rPr>
                <w:t>c</w:t>
              </w:r>
              <w:r w:rsidRPr="00E07A2F">
                <w:rPr>
                  <w:rFonts w:ascii="Times New Roman" w:hAnsi="Times New Roman"/>
                  <w:color w:val="0000FF"/>
                  <w:u w:val="single"/>
                  <w:lang w:val="ru-RU"/>
                </w:rPr>
                <w:t>6</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5</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w:t>
              </w:r>
              <w:r>
                <w:rPr>
                  <w:rFonts w:ascii="Times New Roman" w:hAnsi="Times New Roman"/>
                  <w:color w:val="0000FF"/>
                  <w:u w:val="single"/>
                </w:rPr>
                <w:t>da</w:t>
              </w:r>
              <w:r w:rsidRPr="00E07A2F">
                <w:rPr>
                  <w:rFonts w:ascii="Times New Roman" w:hAnsi="Times New Roman"/>
                  <w:color w:val="0000FF"/>
                  <w:u w:val="single"/>
                  <w:lang w:val="ru-RU"/>
                </w:rPr>
                <w:t>4</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6</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w:t>
              </w:r>
              <w:r>
                <w:rPr>
                  <w:rFonts w:ascii="Times New Roman" w:hAnsi="Times New Roman"/>
                  <w:color w:val="0000FF"/>
                  <w:u w:val="single"/>
                </w:rPr>
                <w:t>ed</w:t>
              </w:r>
              <w:r w:rsidRPr="00E07A2F">
                <w:rPr>
                  <w:rFonts w:ascii="Times New Roman" w:hAnsi="Times New Roman"/>
                  <w:color w:val="0000FF"/>
                  <w:u w:val="single"/>
                  <w:lang w:val="ru-RU"/>
                </w:rPr>
                <w:t>0</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7</w:t>
            </w:r>
          </w:p>
        </w:tc>
        <w:tc>
          <w:tcPr>
            <w:tcW w:w="3168" w:type="dxa"/>
            <w:tcMar>
              <w:top w:w="50" w:type="dxa"/>
              <w:left w:w="100" w:type="dxa"/>
            </w:tcMar>
            <w:vAlign w:val="center"/>
          </w:tcPr>
          <w:p w:rsidR="00E76D0C" w:rsidRDefault="008D57B1">
            <w:pPr>
              <w:spacing w:after="0"/>
              <w:ind w:left="135"/>
            </w:pPr>
            <w:r w:rsidRPr="00E07A2F">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w:t>
              </w:r>
              <w:r>
                <w:rPr>
                  <w:rFonts w:ascii="Times New Roman" w:hAnsi="Times New Roman"/>
                  <w:color w:val="0000FF"/>
                  <w:u w:val="single"/>
                </w:rPr>
                <w:t>fde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8</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w:t>
              </w:r>
              <w:r w:rsidRPr="00E07A2F">
                <w:rPr>
                  <w:rFonts w:ascii="Times New Roman" w:hAnsi="Times New Roman"/>
                  <w:color w:val="0000FF"/>
                  <w:u w:val="single"/>
                  <w:lang w:val="ru-RU"/>
                </w:rPr>
                <w:t>9</w:t>
              </w:r>
              <w:r>
                <w:rPr>
                  <w:rFonts w:ascii="Times New Roman" w:hAnsi="Times New Roman"/>
                  <w:color w:val="0000FF"/>
                  <w:u w:val="single"/>
                </w:rPr>
                <w:t>c</w:t>
              </w:r>
              <w:r w:rsidRPr="00E07A2F">
                <w:rPr>
                  <w:rFonts w:ascii="Times New Roman" w:hAnsi="Times New Roman"/>
                  <w:color w:val="0000FF"/>
                  <w:u w:val="single"/>
                  <w:lang w:val="ru-RU"/>
                </w:rPr>
                <w:t>1</w:t>
              </w:r>
              <w:r>
                <w:rPr>
                  <w:rFonts w:ascii="Times New Roman" w:hAnsi="Times New Roman"/>
                  <w:color w:val="0000FF"/>
                  <w:u w:val="single"/>
                </w:rPr>
                <w:t>e</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9</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10</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11</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w:t>
              </w:r>
              <w:r w:rsidRPr="00E07A2F">
                <w:rPr>
                  <w:rFonts w:ascii="Times New Roman" w:hAnsi="Times New Roman"/>
                  <w:color w:val="0000FF"/>
                  <w:u w:val="single"/>
                  <w:lang w:val="ru-RU"/>
                </w:rPr>
                <w:t>5</w:t>
              </w:r>
              <w:r>
                <w:rPr>
                  <w:rFonts w:ascii="Times New Roman" w:hAnsi="Times New Roman"/>
                  <w:color w:val="0000FF"/>
                  <w:u w:val="single"/>
                </w:rPr>
                <w:t>a</w:t>
              </w:r>
              <w:r w:rsidRPr="00E07A2F">
                <w:rPr>
                  <w:rFonts w:ascii="Times New Roman" w:hAnsi="Times New Roman"/>
                  <w:color w:val="0000FF"/>
                  <w:u w:val="single"/>
                  <w:lang w:val="ru-RU"/>
                </w:rPr>
                <w:t>6</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12</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w:t>
              </w:r>
              <w:r w:rsidRPr="00E07A2F">
                <w:rPr>
                  <w:rFonts w:ascii="Times New Roman" w:hAnsi="Times New Roman"/>
                  <w:color w:val="0000FF"/>
                  <w:u w:val="single"/>
                  <w:lang w:val="ru-RU"/>
                </w:rPr>
                <w:t>6</w:t>
              </w:r>
              <w:r>
                <w:rPr>
                  <w:rFonts w:ascii="Times New Roman" w:hAnsi="Times New Roman"/>
                  <w:color w:val="0000FF"/>
                  <w:u w:val="single"/>
                </w:rPr>
                <w:t>be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13</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w:t>
              </w:r>
              <w:r w:rsidRPr="00E07A2F">
                <w:rPr>
                  <w:rFonts w:ascii="Times New Roman" w:hAnsi="Times New Roman"/>
                  <w:color w:val="0000FF"/>
                  <w:u w:val="single"/>
                  <w:lang w:val="ru-RU"/>
                </w:rPr>
                <w:t>8</w:t>
              </w:r>
              <w:r>
                <w:rPr>
                  <w:rFonts w:ascii="Times New Roman" w:hAnsi="Times New Roman"/>
                  <w:color w:val="0000FF"/>
                  <w:u w:val="single"/>
                </w:rPr>
                <w:t>bc</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14</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w:t>
              </w:r>
              <w:r w:rsidRPr="00E07A2F">
                <w:rPr>
                  <w:rFonts w:ascii="Times New Roman" w:hAnsi="Times New Roman"/>
                  <w:color w:val="0000FF"/>
                  <w:u w:val="single"/>
                  <w:lang w:val="ru-RU"/>
                </w:rPr>
                <w:t>48</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15</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eac</w:t>
              </w:r>
              <w:r w:rsidRPr="00E07A2F">
                <w:rPr>
                  <w:rFonts w:ascii="Times New Roman" w:hAnsi="Times New Roman"/>
                  <w:color w:val="0000FF"/>
                  <w:u w:val="single"/>
                  <w:lang w:val="ru-RU"/>
                </w:rPr>
                <w:t>2</w:t>
              </w:r>
              <w:r>
                <w:rPr>
                  <w:rFonts w:ascii="Times New Roman" w:hAnsi="Times New Roman"/>
                  <w:color w:val="0000FF"/>
                  <w:u w:val="single"/>
                </w:rPr>
                <w:t>c</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16</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ead</w:t>
              </w:r>
              <w:r w:rsidRPr="00E07A2F">
                <w:rPr>
                  <w:rFonts w:ascii="Times New Roman" w:hAnsi="Times New Roman"/>
                  <w:color w:val="0000FF"/>
                  <w:u w:val="single"/>
                  <w:lang w:val="ru-RU"/>
                </w:rPr>
                <w:t>44</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17</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18</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eaea</w:t>
              </w:r>
              <w:r w:rsidRPr="00E07A2F">
                <w:rPr>
                  <w:rFonts w:ascii="Times New Roman" w:hAnsi="Times New Roman"/>
                  <w:color w:val="0000FF"/>
                  <w:u w:val="single"/>
                  <w:lang w:val="ru-RU"/>
                </w:rPr>
                <w:t>2</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19</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20</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21</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eafec</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22</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w:t>
              </w:r>
              <w:r w:rsidRPr="00E07A2F">
                <w:rPr>
                  <w:rFonts w:ascii="Times New Roman" w:hAnsi="Times New Roman"/>
                  <w:color w:val="0000FF"/>
                  <w:u w:val="single"/>
                  <w:lang w:val="ru-RU"/>
                </w:rPr>
                <w:t>10</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23</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w:t>
              </w:r>
              <w:r w:rsidRPr="00E07A2F">
                <w:rPr>
                  <w:rFonts w:ascii="Times New Roman" w:hAnsi="Times New Roman"/>
                  <w:color w:val="0000FF"/>
                  <w:u w:val="single"/>
                  <w:lang w:val="ru-RU"/>
                </w:rPr>
                <w:t>348</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24</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25</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w:t>
              </w:r>
              <w:r w:rsidRPr="00E07A2F">
                <w:rPr>
                  <w:rFonts w:ascii="Times New Roman" w:hAnsi="Times New Roman"/>
                  <w:color w:val="0000FF"/>
                  <w:u w:val="single"/>
                  <w:lang w:val="ru-RU"/>
                </w:rPr>
                <w:t>46</w:t>
              </w:r>
              <w:r>
                <w:rPr>
                  <w:rFonts w:ascii="Times New Roman" w:hAnsi="Times New Roman"/>
                  <w:color w:val="0000FF"/>
                  <w:u w:val="single"/>
                </w:rPr>
                <w:t>a</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26</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w:t>
              </w:r>
              <w:r w:rsidRPr="00E07A2F">
                <w:rPr>
                  <w:rFonts w:ascii="Times New Roman" w:hAnsi="Times New Roman"/>
                  <w:color w:val="0000FF"/>
                  <w:u w:val="single"/>
                  <w:lang w:val="ru-RU"/>
                </w:rPr>
                <w:t>46</w:t>
              </w:r>
              <w:r>
                <w:rPr>
                  <w:rFonts w:ascii="Times New Roman" w:hAnsi="Times New Roman"/>
                  <w:color w:val="0000FF"/>
                  <w:u w:val="single"/>
                </w:rPr>
                <w:t>a</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27</w:t>
            </w:r>
          </w:p>
        </w:tc>
        <w:tc>
          <w:tcPr>
            <w:tcW w:w="3168" w:type="dxa"/>
            <w:tcMar>
              <w:top w:w="50" w:type="dxa"/>
              <w:left w:w="100" w:type="dxa"/>
            </w:tcMar>
            <w:vAlign w:val="center"/>
          </w:tcPr>
          <w:p w:rsidR="00E76D0C" w:rsidRDefault="008D57B1">
            <w:pPr>
              <w:spacing w:after="0"/>
              <w:ind w:left="135"/>
            </w:pPr>
            <w:r w:rsidRPr="00E07A2F">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w:t>
              </w:r>
              <w:r w:rsidRPr="00E07A2F">
                <w:rPr>
                  <w:rFonts w:ascii="Times New Roman" w:hAnsi="Times New Roman"/>
                  <w:color w:val="0000FF"/>
                  <w:u w:val="single"/>
                  <w:lang w:val="ru-RU"/>
                </w:rPr>
                <w:t>5</w:t>
              </w:r>
              <w:r>
                <w:rPr>
                  <w:rFonts w:ascii="Times New Roman" w:hAnsi="Times New Roman"/>
                  <w:color w:val="0000FF"/>
                  <w:u w:val="single"/>
                </w:rPr>
                <w:t>fa</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28</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29</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30</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ebb</w:t>
              </w:r>
              <w:r w:rsidRPr="00E07A2F">
                <w:rPr>
                  <w:rFonts w:ascii="Times New Roman" w:hAnsi="Times New Roman"/>
                  <w:color w:val="0000FF"/>
                  <w:u w:val="single"/>
                  <w:lang w:val="ru-RU"/>
                </w:rPr>
                <w:t>5</w:t>
              </w:r>
              <w:r>
                <w:rPr>
                  <w:rFonts w:ascii="Times New Roman" w:hAnsi="Times New Roman"/>
                  <w:color w:val="0000FF"/>
                  <w:u w:val="single"/>
                </w:rPr>
                <w:t>e</w:t>
              </w:r>
            </w:hyperlink>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31</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ebd</w:t>
              </w:r>
              <w:r w:rsidRPr="00E07A2F">
                <w:rPr>
                  <w:rFonts w:ascii="Times New Roman" w:hAnsi="Times New Roman"/>
                  <w:color w:val="0000FF"/>
                  <w:u w:val="single"/>
                  <w:lang w:val="ru-RU"/>
                </w:rPr>
                <w:t>16</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32</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rsidRPr="00E07A2F">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33</w:t>
            </w:r>
          </w:p>
        </w:tc>
        <w:tc>
          <w:tcPr>
            <w:tcW w:w="3168" w:type="dxa"/>
            <w:tcMar>
              <w:top w:w="50" w:type="dxa"/>
              <w:left w:w="100" w:type="dxa"/>
            </w:tcMar>
            <w:vAlign w:val="center"/>
          </w:tcPr>
          <w:p w:rsidR="00E76D0C" w:rsidRDefault="008D57B1">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7A2F">
                <w:rPr>
                  <w:rFonts w:ascii="Times New Roman" w:hAnsi="Times New Roman"/>
                  <w:color w:val="0000FF"/>
                  <w:u w:val="single"/>
                  <w:lang w:val="ru-RU"/>
                </w:rPr>
                <w:t>://</w:t>
              </w:r>
              <w:r>
                <w:rPr>
                  <w:rFonts w:ascii="Times New Roman" w:hAnsi="Times New Roman"/>
                  <w:color w:val="0000FF"/>
                  <w:u w:val="single"/>
                </w:rPr>
                <w:t>m</w:t>
              </w:r>
              <w:r w:rsidRPr="00E07A2F">
                <w:rPr>
                  <w:rFonts w:ascii="Times New Roman" w:hAnsi="Times New Roman"/>
                  <w:color w:val="0000FF"/>
                  <w:u w:val="single"/>
                  <w:lang w:val="ru-RU"/>
                </w:rPr>
                <w:t>.</w:t>
              </w:r>
              <w:r>
                <w:rPr>
                  <w:rFonts w:ascii="Times New Roman" w:hAnsi="Times New Roman"/>
                  <w:color w:val="0000FF"/>
                  <w:u w:val="single"/>
                </w:rPr>
                <w:t>edsoo</w:t>
              </w:r>
              <w:r w:rsidRPr="00E07A2F">
                <w:rPr>
                  <w:rFonts w:ascii="Times New Roman" w:hAnsi="Times New Roman"/>
                  <w:color w:val="0000FF"/>
                  <w:u w:val="single"/>
                  <w:lang w:val="ru-RU"/>
                </w:rPr>
                <w:t>.</w:t>
              </w:r>
              <w:r>
                <w:rPr>
                  <w:rFonts w:ascii="Times New Roman" w:hAnsi="Times New Roman"/>
                  <w:color w:val="0000FF"/>
                  <w:u w:val="single"/>
                </w:rPr>
                <w:t>ru</w:t>
              </w:r>
              <w:r w:rsidRPr="00E07A2F">
                <w:rPr>
                  <w:rFonts w:ascii="Times New Roman" w:hAnsi="Times New Roman"/>
                  <w:color w:val="0000FF"/>
                  <w:u w:val="single"/>
                  <w:lang w:val="ru-RU"/>
                </w:rPr>
                <w:t>/863</w:t>
              </w:r>
              <w:r>
                <w:rPr>
                  <w:rFonts w:ascii="Times New Roman" w:hAnsi="Times New Roman"/>
                  <w:color w:val="0000FF"/>
                  <w:u w:val="single"/>
                </w:rPr>
                <w:t>eba</w:t>
              </w:r>
              <w:r w:rsidRPr="00E07A2F">
                <w:rPr>
                  <w:rFonts w:ascii="Times New Roman" w:hAnsi="Times New Roman"/>
                  <w:color w:val="0000FF"/>
                  <w:u w:val="single"/>
                  <w:lang w:val="ru-RU"/>
                </w:rPr>
                <w:t>1</w:t>
              </w:r>
              <w:r>
                <w:rPr>
                  <w:rFonts w:ascii="Times New Roman" w:hAnsi="Times New Roman"/>
                  <w:color w:val="0000FF"/>
                  <w:u w:val="single"/>
                </w:rPr>
                <w:t>e</w:t>
              </w:r>
            </w:hyperlink>
          </w:p>
        </w:tc>
      </w:tr>
      <w:tr w:rsidR="00E76D0C">
        <w:trPr>
          <w:trHeight w:val="144"/>
          <w:tblCellSpacing w:w="20" w:type="nil"/>
        </w:trPr>
        <w:tc>
          <w:tcPr>
            <w:tcW w:w="378" w:type="dxa"/>
            <w:tcMar>
              <w:top w:w="50" w:type="dxa"/>
              <w:left w:w="100" w:type="dxa"/>
            </w:tcMar>
            <w:vAlign w:val="center"/>
          </w:tcPr>
          <w:p w:rsidR="00E76D0C" w:rsidRDefault="008D57B1">
            <w:pPr>
              <w:spacing w:after="0"/>
            </w:pPr>
            <w:r>
              <w:rPr>
                <w:rFonts w:ascii="Times New Roman" w:hAnsi="Times New Roman"/>
                <w:color w:val="000000"/>
                <w:sz w:val="24"/>
              </w:rPr>
              <w:t>34</w:t>
            </w:r>
          </w:p>
        </w:tc>
        <w:tc>
          <w:tcPr>
            <w:tcW w:w="3168" w:type="dxa"/>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6D0C" w:rsidRDefault="00E76D0C">
            <w:pPr>
              <w:spacing w:after="0"/>
              <w:ind w:left="135"/>
              <w:jc w:val="center"/>
            </w:pPr>
          </w:p>
        </w:tc>
        <w:tc>
          <w:tcPr>
            <w:tcW w:w="1628" w:type="dxa"/>
            <w:tcMar>
              <w:top w:w="50" w:type="dxa"/>
              <w:left w:w="100" w:type="dxa"/>
            </w:tcMar>
            <w:vAlign w:val="center"/>
          </w:tcPr>
          <w:p w:rsidR="00E76D0C" w:rsidRDefault="00E76D0C">
            <w:pPr>
              <w:spacing w:after="0"/>
              <w:ind w:left="135"/>
              <w:jc w:val="center"/>
            </w:pPr>
          </w:p>
        </w:tc>
        <w:tc>
          <w:tcPr>
            <w:tcW w:w="1155" w:type="dxa"/>
            <w:tcMar>
              <w:top w:w="50" w:type="dxa"/>
              <w:left w:w="100" w:type="dxa"/>
            </w:tcMar>
            <w:vAlign w:val="center"/>
          </w:tcPr>
          <w:p w:rsidR="00E76D0C" w:rsidRDefault="00E76D0C">
            <w:pPr>
              <w:spacing w:after="0"/>
              <w:ind w:left="135"/>
            </w:pPr>
          </w:p>
        </w:tc>
        <w:tc>
          <w:tcPr>
            <w:tcW w:w="1977" w:type="dxa"/>
            <w:tcMar>
              <w:top w:w="50" w:type="dxa"/>
              <w:left w:w="100" w:type="dxa"/>
            </w:tcMar>
            <w:vAlign w:val="center"/>
          </w:tcPr>
          <w:p w:rsidR="00E76D0C" w:rsidRDefault="00E76D0C">
            <w:pPr>
              <w:spacing w:after="0"/>
              <w:ind w:left="135"/>
            </w:pPr>
          </w:p>
        </w:tc>
      </w:tr>
      <w:tr w:rsidR="00E76D0C">
        <w:trPr>
          <w:trHeight w:val="144"/>
          <w:tblCellSpacing w:w="20" w:type="nil"/>
        </w:trPr>
        <w:tc>
          <w:tcPr>
            <w:tcW w:w="0" w:type="auto"/>
            <w:gridSpan w:val="2"/>
            <w:tcMar>
              <w:top w:w="50" w:type="dxa"/>
              <w:left w:w="100" w:type="dxa"/>
            </w:tcMar>
            <w:vAlign w:val="center"/>
          </w:tcPr>
          <w:p w:rsidR="00E76D0C" w:rsidRPr="00E07A2F" w:rsidRDefault="008D57B1">
            <w:pPr>
              <w:spacing w:after="0"/>
              <w:ind w:left="135"/>
              <w:rPr>
                <w:lang w:val="ru-RU"/>
              </w:rPr>
            </w:pPr>
            <w:r w:rsidRPr="00E07A2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76D0C" w:rsidRDefault="008D57B1">
            <w:pPr>
              <w:spacing w:after="0"/>
              <w:ind w:left="135"/>
              <w:jc w:val="center"/>
            </w:pPr>
            <w:r w:rsidRPr="00E07A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76D0C" w:rsidRDefault="008D57B1">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E76D0C" w:rsidRDefault="00E76D0C"/>
        </w:tc>
      </w:tr>
    </w:tbl>
    <w:p w:rsidR="00E76D0C" w:rsidRDefault="00E76D0C">
      <w:pPr>
        <w:sectPr w:rsidR="00E76D0C">
          <w:pgSz w:w="16383" w:h="11906" w:orient="landscape"/>
          <w:pgMar w:top="1134" w:right="850" w:bottom="1134" w:left="1701" w:header="720" w:footer="720" w:gutter="0"/>
          <w:cols w:space="720"/>
        </w:sectPr>
      </w:pPr>
    </w:p>
    <w:p w:rsidR="00E76D0C" w:rsidRDefault="00E76D0C">
      <w:pPr>
        <w:sectPr w:rsidR="00E76D0C">
          <w:pgSz w:w="16383" w:h="11906" w:orient="landscape"/>
          <w:pgMar w:top="1134" w:right="850" w:bottom="1134" w:left="1701" w:header="720" w:footer="720" w:gutter="0"/>
          <w:cols w:space="720"/>
        </w:sectPr>
      </w:pPr>
    </w:p>
    <w:p w:rsidR="00E76D0C" w:rsidRPr="00E07A2F" w:rsidRDefault="008D57B1">
      <w:pPr>
        <w:spacing w:before="199" w:after="199"/>
        <w:ind w:left="120"/>
        <w:rPr>
          <w:lang w:val="ru-RU"/>
        </w:rPr>
      </w:pPr>
      <w:bookmarkStart w:id="8" w:name="block-54822145"/>
      <w:bookmarkEnd w:id="7"/>
      <w:r w:rsidRPr="00E07A2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E76D0C" w:rsidRDefault="008D57B1">
      <w:pPr>
        <w:spacing w:before="199" w:after="199"/>
        <w:ind w:left="120"/>
      </w:pPr>
      <w:r>
        <w:rPr>
          <w:rFonts w:ascii="Times New Roman" w:hAnsi="Times New Roman"/>
          <w:b/>
          <w:color w:val="000000"/>
          <w:sz w:val="28"/>
        </w:rPr>
        <w:t xml:space="preserve">10 КЛАСС </w:t>
      </w:r>
    </w:p>
    <w:p w:rsidR="00E76D0C" w:rsidRDefault="00E76D0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E76D0C" w:rsidRPr="00E07A2F">
        <w:trPr>
          <w:trHeight w:val="144"/>
        </w:trPr>
        <w:tc>
          <w:tcPr>
            <w:tcW w:w="1988" w:type="dxa"/>
            <w:tcMar>
              <w:top w:w="50" w:type="dxa"/>
              <w:left w:w="100" w:type="dxa"/>
            </w:tcMar>
            <w:vAlign w:val="center"/>
          </w:tcPr>
          <w:p w:rsidR="00E76D0C" w:rsidRDefault="008D57B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76D0C" w:rsidRPr="00E07A2F" w:rsidRDefault="008D57B1">
            <w:pPr>
              <w:spacing w:after="0"/>
              <w:ind w:left="243"/>
              <w:rPr>
                <w:lang w:val="ru-RU"/>
              </w:rPr>
            </w:pPr>
            <w:r w:rsidRPr="00E07A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Pr>
                <w:rFonts w:ascii="Times New Roman" w:hAnsi="Times New Roman"/>
                <w:color w:val="000000"/>
                <w:sz w:val="24"/>
              </w:rPr>
              <w:t>C</w:t>
            </w:r>
            <w:r w:rsidRPr="00E07A2F">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E76D0C" w:rsidRPr="00E07A2F" w:rsidRDefault="00E76D0C">
      <w:pPr>
        <w:spacing w:after="0"/>
        <w:ind w:left="120"/>
        <w:rPr>
          <w:lang w:val="ru-RU"/>
        </w:rPr>
      </w:pPr>
    </w:p>
    <w:p w:rsidR="00E76D0C" w:rsidRDefault="008D57B1">
      <w:pPr>
        <w:spacing w:before="199" w:after="199"/>
        <w:ind w:left="120"/>
      </w:pPr>
      <w:r>
        <w:rPr>
          <w:rFonts w:ascii="Times New Roman" w:hAnsi="Times New Roman"/>
          <w:b/>
          <w:color w:val="000000"/>
          <w:sz w:val="28"/>
        </w:rPr>
        <w:t>11 КЛАСС</w:t>
      </w:r>
    </w:p>
    <w:p w:rsidR="00E76D0C" w:rsidRDefault="00E76D0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E76D0C" w:rsidRPr="00E07A2F">
        <w:trPr>
          <w:trHeight w:val="144"/>
        </w:trPr>
        <w:tc>
          <w:tcPr>
            <w:tcW w:w="1988" w:type="dxa"/>
            <w:tcMar>
              <w:top w:w="50" w:type="dxa"/>
              <w:left w:w="100" w:type="dxa"/>
            </w:tcMar>
            <w:vAlign w:val="center"/>
          </w:tcPr>
          <w:p w:rsidR="00E76D0C" w:rsidRDefault="008D57B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76D0C" w:rsidRPr="00E07A2F" w:rsidRDefault="008D57B1">
            <w:pPr>
              <w:spacing w:after="0"/>
              <w:ind w:left="243"/>
              <w:rPr>
                <w:lang w:val="ru-RU"/>
              </w:rPr>
            </w:pPr>
            <w:r w:rsidRPr="00E07A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E76D0C" w:rsidRPr="00E07A2F">
        <w:trPr>
          <w:trHeight w:val="144"/>
        </w:trPr>
        <w:tc>
          <w:tcPr>
            <w:tcW w:w="1988"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E76D0C" w:rsidRPr="00E07A2F" w:rsidRDefault="00E76D0C">
      <w:pPr>
        <w:rPr>
          <w:lang w:val="ru-RU"/>
        </w:rPr>
        <w:sectPr w:rsidR="00E76D0C" w:rsidRPr="00E07A2F">
          <w:pgSz w:w="11906" w:h="16383"/>
          <w:pgMar w:top="1134" w:right="850" w:bottom="1134" w:left="1701" w:header="720" w:footer="720" w:gutter="0"/>
          <w:cols w:space="720"/>
        </w:sectPr>
      </w:pPr>
    </w:p>
    <w:p w:rsidR="00E76D0C" w:rsidRDefault="008D57B1">
      <w:pPr>
        <w:spacing w:before="199" w:after="199"/>
        <w:ind w:left="120"/>
      </w:pPr>
      <w:bookmarkStart w:id="9" w:name="block-54822146"/>
      <w:bookmarkEnd w:id="8"/>
      <w:r>
        <w:rPr>
          <w:rFonts w:ascii="Times New Roman" w:hAnsi="Times New Roman"/>
          <w:b/>
          <w:color w:val="000000"/>
          <w:sz w:val="28"/>
        </w:rPr>
        <w:t>ПРОВЕРЯЕМЫЕ ЭЛЕМЕНТЫ СОДЕРЖАНИЯ</w:t>
      </w:r>
    </w:p>
    <w:p w:rsidR="00E76D0C" w:rsidRDefault="00E76D0C">
      <w:pPr>
        <w:spacing w:before="199" w:after="199"/>
        <w:ind w:left="120"/>
      </w:pPr>
    </w:p>
    <w:p w:rsidR="00E76D0C" w:rsidRDefault="008D57B1">
      <w:pPr>
        <w:spacing w:before="199" w:after="199"/>
        <w:ind w:left="120"/>
      </w:pPr>
      <w:r>
        <w:rPr>
          <w:rFonts w:ascii="Times New Roman" w:hAnsi="Times New Roman"/>
          <w:b/>
          <w:color w:val="000000"/>
          <w:sz w:val="28"/>
        </w:rPr>
        <w:t>10 КЛАСС</w:t>
      </w:r>
    </w:p>
    <w:p w:rsidR="00E76D0C" w:rsidRDefault="00E76D0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E76D0C">
        <w:trPr>
          <w:trHeight w:val="144"/>
        </w:trPr>
        <w:tc>
          <w:tcPr>
            <w:tcW w:w="1066" w:type="dxa"/>
            <w:tcMar>
              <w:top w:w="50" w:type="dxa"/>
              <w:left w:w="100" w:type="dxa"/>
            </w:tcMar>
            <w:vAlign w:val="center"/>
          </w:tcPr>
          <w:p w:rsidR="00E76D0C" w:rsidRDefault="008D57B1">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E76D0C" w:rsidRDefault="008D57B1">
            <w:pPr>
              <w:spacing w:after="0"/>
              <w:ind w:left="243"/>
            </w:pPr>
            <w:r>
              <w:rPr>
                <w:rFonts w:ascii="Times New Roman" w:hAnsi="Times New Roman"/>
                <w:b/>
                <w:color w:val="000000"/>
                <w:sz w:val="24"/>
              </w:rPr>
              <w:t xml:space="preserve"> Проверяемый элемент содержания </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E76D0C" w:rsidRDefault="008D57B1">
            <w:pPr>
              <w:spacing w:after="0" w:line="312" w:lineRule="auto"/>
              <w:ind w:left="336"/>
            </w:pPr>
            <w:r>
              <w:rPr>
                <w:rFonts w:ascii="Times New Roman" w:hAnsi="Times New Roman"/>
                <w:color w:val="000000"/>
                <w:sz w:val="24"/>
              </w:rPr>
              <w:t>Биология как наука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E76D0C" w:rsidRPr="00E07A2F" w:rsidRDefault="008D57B1">
            <w:pPr>
              <w:spacing w:after="0" w:line="312" w:lineRule="auto"/>
              <w:ind w:left="336"/>
              <w:rPr>
                <w:lang w:val="ru-RU"/>
              </w:rPr>
            </w:pPr>
            <w:r w:rsidRPr="00E07A2F">
              <w:rPr>
                <w:rFonts w:ascii="Times New Roman" w:hAnsi="Times New Roman"/>
                <w:color w:val="000000"/>
                <w:sz w:val="24"/>
                <w:lang w:val="ru-RU"/>
              </w:rPr>
              <w:t>Живые системы и их организация</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E76D0C" w:rsidRPr="00E07A2F" w:rsidRDefault="008D57B1">
            <w:pPr>
              <w:spacing w:after="0" w:line="312" w:lineRule="auto"/>
              <w:ind w:left="336"/>
              <w:rPr>
                <w:lang w:val="ru-RU"/>
              </w:rPr>
            </w:pPr>
            <w:r w:rsidRPr="00E07A2F">
              <w:rPr>
                <w:rFonts w:ascii="Times New Roman" w:hAnsi="Times New Roman"/>
                <w:color w:val="000000"/>
                <w:sz w:val="24"/>
                <w:lang w:val="ru-RU"/>
              </w:rPr>
              <w:t>Химический состав и строение клетки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E76D0C" w:rsidRDefault="008D57B1">
            <w:pPr>
              <w:spacing w:after="0" w:line="312" w:lineRule="auto"/>
              <w:ind w:left="336"/>
              <w:jc w:val="both"/>
            </w:pPr>
            <w:r w:rsidRPr="00E07A2F">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E76D0C" w:rsidRDefault="008D57B1">
            <w:pPr>
              <w:spacing w:after="0" w:line="312" w:lineRule="auto"/>
              <w:ind w:left="336"/>
              <w:jc w:val="both"/>
            </w:pPr>
            <w:r>
              <w:rPr>
                <w:rFonts w:ascii="Times New Roman" w:hAnsi="Times New Roman"/>
                <w:color w:val="000000"/>
                <w:sz w:val="24"/>
              </w:rPr>
              <w:t>Транспорт веществ в клетке</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E76D0C" w:rsidRDefault="008D57B1">
            <w:pPr>
              <w:spacing w:after="0" w:line="312" w:lineRule="auto"/>
              <w:ind w:left="336"/>
            </w:pPr>
            <w:r>
              <w:rPr>
                <w:rFonts w:ascii="Times New Roman" w:hAnsi="Times New Roman"/>
                <w:color w:val="000000"/>
                <w:sz w:val="24"/>
              </w:rPr>
              <w:t>Жизнедеятельность клетки</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Размножение и индивидуальное развитие организмов</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76D0C" w:rsidRDefault="008D57B1">
            <w:pPr>
              <w:spacing w:after="0" w:line="312" w:lineRule="auto"/>
              <w:ind w:left="336"/>
              <w:jc w:val="both"/>
            </w:pPr>
            <w:r w:rsidRPr="00E07A2F">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 xml:space="preserve">Половое размножение, его отличия от бесполого. </w:t>
            </w:r>
          </w:p>
          <w:p w:rsidR="00E76D0C" w:rsidRDefault="008D57B1">
            <w:pPr>
              <w:spacing w:after="0" w:line="312" w:lineRule="auto"/>
              <w:ind w:left="336"/>
              <w:jc w:val="both"/>
            </w:pPr>
            <w:r w:rsidRPr="00E07A2F">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E76D0C" w:rsidRDefault="008D57B1">
            <w:pPr>
              <w:spacing w:after="0" w:line="312" w:lineRule="auto"/>
              <w:ind w:left="336"/>
            </w:pPr>
            <w:r>
              <w:rPr>
                <w:rFonts w:ascii="Times New Roman" w:hAnsi="Times New Roman"/>
                <w:color w:val="000000"/>
                <w:sz w:val="24"/>
              </w:rPr>
              <w:t>Наследственность и изменчивость организмов</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E76D0C" w:rsidRDefault="008D57B1">
            <w:pPr>
              <w:spacing w:after="0" w:line="312" w:lineRule="auto"/>
              <w:ind w:left="336"/>
              <w:jc w:val="both"/>
            </w:pPr>
            <w:r w:rsidRPr="00E07A2F">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7</w:t>
            </w:r>
          </w:p>
        </w:tc>
        <w:tc>
          <w:tcPr>
            <w:tcW w:w="13450" w:type="dxa"/>
            <w:tcMar>
              <w:top w:w="50" w:type="dxa"/>
              <w:left w:w="100" w:type="dxa"/>
            </w:tcMar>
            <w:vAlign w:val="center"/>
          </w:tcPr>
          <w:p w:rsidR="00E76D0C" w:rsidRDefault="008D57B1">
            <w:pPr>
              <w:spacing w:after="0" w:line="312" w:lineRule="auto"/>
              <w:ind w:left="336"/>
            </w:pPr>
            <w:r>
              <w:rPr>
                <w:rFonts w:ascii="Times New Roman" w:hAnsi="Times New Roman"/>
                <w:color w:val="000000"/>
                <w:sz w:val="24"/>
              </w:rPr>
              <w:t>Селекция организмов. Основы биотехнологии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E76D0C" w:rsidRPr="00E07A2F" w:rsidRDefault="008D57B1">
            <w:pPr>
              <w:spacing w:after="0" w:line="312" w:lineRule="auto"/>
              <w:ind w:left="336"/>
              <w:jc w:val="both"/>
              <w:rPr>
                <w:lang w:val="ru-RU"/>
              </w:rPr>
            </w:pPr>
            <w:r w:rsidRPr="00E07A2F">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E76D0C" w:rsidRDefault="008D57B1">
            <w:pPr>
              <w:spacing w:after="0" w:line="312" w:lineRule="auto"/>
              <w:ind w:left="336"/>
              <w:jc w:val="both"/>
            </w:pPr>
            <w:r w:rsidRPr="00E07A2F">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E76D0C" w:rsidRDefault="00E76D0C">
      <w:pPr>
        <w:spacing w:before="199" w:after="199"/>
        <w:ind w:left="120"/>
      </w:pPr>
    </w:p>
    <w:p w:rsidR="00E76D0C" w:rsidRDefault="008D57B1">
      <w:pPr>
        <w:spacing w:before="199" w:after="199"/>
        <w:ind w:left="120"/>
      </w:pPr>
      <w:r>
        <w:rPr>
          <w:rFonts w:ascii="Times New Roman" w:hAnsi="Times New Roman"/>
          <w:b/>
          <w:color w:val="000000"/>
          <w:sz w:val="28"/>
        </w:rPr>
        <w:t>11 КЛАСС</w:t>
      </w:r>
    </w:p>
    <w:p w:rsidR="00E76D0C" w:rsidRDefault="00E76D0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E76D0C">
        <w:trPr>
          <w:trHeight w:val="144"/>
        </w:trPr>
        <w:tc>
          <w:tcPr>
            <w:tcW w:w="1066" w:type="dxa"/>
            <w:tcMar>
              <w:top w:w="50" w:type="dxa"/>
              <w:left w:w="100" w:type="dxa"/>
            </w:tcMar>
            <w:vAlign w:val="center"/>
          </w:tcPr>
          <w:p w:rsidR="00E76D0C" w:rsidRDefault="008D57B1">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E76D0C" w:rsidRDefault="008D57B1">
            <w:pPr>
              <w:spacing w:after="0"/>
              <w:ind w:left="243"/>
            </w:pPr>
            <w:r>
              <w:rPr>
                <w:rFonts w:ascii="Times New Roman" w:hAnsi="Times New Roman"/>
                <w:b/>
                <w:color w:val="000000"/>
                <w:sz w:val="24"/>
              </w:rPr>
              <w:t xml:space="preserve"> Проверяемый элемент содержания </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E76D0C" w:rsidRDefault="008D57B1">
            <w:pPr>
              <w:spacing w:after="0" w:line="336" w:lineRule="auto"/>
              <w:ind w:left="336"/>
            </w:pPr>
            <w:r>
              <w:rPr>
                <w:rFonts w:ascii="Times New Roman" w:hAnsi="Times New Roman"/>
                <w:color w:val="000000"/>
                <w:sz w:val="24"/>
              </w:rPr>
              <w:t>Эволюционная биология</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Эволюционная теория и её место в биологии. </w:t>
            </w:r>
          </w:p>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E07A2F">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Возникновение и развитие жизни на Земле</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76D0C" w:rsidRDefault="008D57B1">
            <w:pPr>
              <w:spacing w:after="0" w:line="336" w:lineRule="auto"/>
              <w:ind w:left="336"/>
              <w:jc w:val="both"/>
            </w:pPr>
            <w:r w:rsidRPr="00E07A2F">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E76D0C" w:rsidRDefault="008D57B1">
            <w:pPr>
              <w:spacing w:after="0" w:line="336" w:lineRule="auto"/>
              <w:ind w:left="336"/>
            </w:pPr>
            <w:r>
              <w:rPr>
                <w:rFonts w:ascii="Times New Roman" w:hAnsi="Times New Roman"/>
                <w:color w:val="000000"/>
                <w:sz w:val="24"/>
              </w:rPr>
              <w:t>Организмы и окружающая среда</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E76D0C" w:rsidRDefault="008D57B1">
            <w:pPr>
              <w:spacing w:after="0" w:line="336" w:lineRule="auto"/>
              <w:ind w:left="336"/>
            </w:pPr>
            <w:r>
              <w:rPr>
                <w:rFonts w:ascii="Times New Roman" w:hAnsi="Times New Roman"/>
                <w:color w:val="000000"/>
                <w:sz w:val="24"/>
              </w:rPr>
              <w:t>Сообщества и экологические системы</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E76D0C" w:rsidRPr="00E07A2F">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E76D0C" w:rsidRDefault="008D57B1">
            <w:pPr>
              <w:spacing w:after="0" w:line="336" w:lineRule="auto"/>
              <w:ind w:left="336"/>
              <w:jc w:val="both"/>
            </w:pPr>
            <w:r w:rsidRPr="00E07A2F">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E76D0C">
        <w:trPr>
          <w:trHeight w:val="144"/>
        </w:trPr>
        <w:tc>
          <w:tcPr>
            <w:tcW w:w="1066" w:type="dxa"/>
            <w:tcMar>
              <w:top w:w="50" w:type="dxa"/>
              <w:left w:w="100" w:type="dxa"/>
            </w:tcMar>
            <w:vAlign w:val="center"/>
          </w:tcPr>
          <w:p w:rsidR="00E76D0C" w:rsidRDefault="008D57B1">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E76D0C" w:rsidRPr="00E07A2F" w:rsidRDefault="008D57B1">
            <w:pPr>
              <w:spacing w:after="0" w:line="336" w:lineRule="auto"/>
              <w:ind w:left="336"/>
              <w:jc w:val="both"/>
              <w:rPr>
                <w:lang w:val="ru-RU"/>
              </w:rPr>
            </w:pPr>
            <w:r w:rsidRPr="00E07A2F">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E76D0C" w:rsidRDefault="008D57B1">
            <w:pPr>
              <w:spacing w:after="0" w:line="336" w:lineRule="auto"/>
              <w:ind w:left="336"/>
              <w:jc w:val="both"/>
            </w:pPr>
            <w:r w:rsidRPr="00E07A2F">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E76D0C" w:rsidRDefault="00E76D0C">
      <w:pPr>
        <w:sectPr w:rsidR="00E76D0C">
          <w:pgSz w:w="11906" w:h="16383"/>
          <w:pgMar w:top="1134" w:right="850" w:bottom="1134" w:left="1701" w:header="720" w:footer="720" w:gutter="0"/>
          <w:cols w:space="720"/>
        </w:sectPr>
      </w:pPr>
    </w:p>
    <w:p w:rsidR="00E76D0C" w:rsidRDefault="008D57B1">
      <w:pPr>
        <w:spacing w:after="0"/>
        <w:ind w:left="120"/>
      </w:pPr>
      <w:bookmarkStart w:id="10" w:name="block-54822147"/>
      <w:bookmarkEnd w:id="9"/>
      <w:r>
        <w:rPr>
          <w:rFonts w:ascii="Times New Roman" w:hAnsi="Times New Roman"/>
          <w:b/>
          <w:color w:val="000000"/>
          <w:sz w:val="28"/>
        </w:rPr>
        <w:t>УЧЕБНО-МЕТОДИЧЕСКОЕ ОБЕСПЕЧЕНИЕ ОБРАЗОВАТЕЛЬНОГО ПРОЦЕССА</w:t>
      </w:r>
    </w:p>
    <w:p w:rsidR="00E76D0C" w:rsidRDefault="008D57B1">
      <w:pPr>
        <w:spacing w:after="0" w:line="480" w:lineRule="auto"/>
        <w:ind w:left="120"/>
      </w:pPr>
      <w:r>
        <w:rPr>
          <w:rFonts w:ascii="Times New Roman" w:hAnsi="Times New Roman"/>
          <w:b/>
          <w:color w:val="000000"/>
          <w:sz w:val="28"/>
        </w:rPr>
        <w:t>ОБЯЗАТЕЛЬНЫЕ УЧЕБНЫЕ МАТЕРИАЛЫ ДЛЯ УЧЕНИКА</w:t>
      </w:r>
    </w:p>
    <w:p w:rsidR="00E76D0C" w:rsidRPr="00E07A2F" w:rsidRDefault="008D57B1">
      <w:pPr>
        <w:spacing w:after="0" w:line="480" w:lineRule="auto"/>
        <w:ind w:left="120"/>
        <w:rPr>
          <w:lang w:val="ru-RU"/>
        </w:rPr>
      </w:pPr>
      <w:r w:rsidRPr="00E07A2F">
        <w:rPr>
          <w:rFonts w:ascii="Times New Roman" w:hAnsi="Times New Roman"/>
          <w:color w:val="000000"/>
          <w:sz w:val="28"/>
          <w:lang w:val="ru-RU"/>
        </w:rPr>
        <w:t xml:space="preserve">• Биология. 10 класс. Пасечник В.В., Каменский А.А., Рубцов А.М. и др.; Под редакцией Пасечника В.В. Акционерное общество «Издательство «Просвещение» </w:t>
      </w:r>
      <w:r w:rsidRPr="00E07A2F">
        <w:rPr>
          <w:sz w:val="28"/>
          <w:lang w:val="ru-RU"/>
        </w:rPr>
        <w:br/>
      </w:r>
      <w:bookmarkStart w:id="11" w:name="1afc3992-2479-4825-97e8-55faa1aba9ed"/>
      <w:r w:rsidRPr="00E07A2F">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 </w:t>
      </w:r>
      <w:bookmarkEnd w:id="11"/>
    </w:p>
    <w:p w:rsidR="00E76D0C" w:rsidRPr="00E07A2F" w:rsidRDefault="00E76D0C">
      <w:pPr>
        <w:spacing w:after="0" w:line="480" w:lineRule="auto"/>
        <w:ind w:left="120"/>
        <w:rPr>
          <w:lang w:val="ru-RU"/>
        </w:rPr>
      </w:pPr>
    </w:p>
    <w:p w:rsidR="00E76D0C" w:rsidRPr="00E07A2F" w:rsidRDefault="00E76D0C">
      <w:pPr>
        <w:spacing w:after="0"/>
        <w:ind w:left="120"/>
        <w:rPr>
          <w:lang w:val="ru-RU"/>
        </w:rPr>
      </w:pPr>
    </w:p>
    <w:p w:rsidR="00E76D0C" w:rsidRPr="00E07A2F" w:rsidRDefault="008D57B1">
      <w:pPr>
        <w:spacing w:after="0" w:line="480" w:lineRule="auto"/>
        <w:ind w:left="120"/>
        <w:rPr>
          <w:lang w:val="ru-RU"/>
        </w:rPr>
      </w:pPr>
      <w:r w:rsidRPr="00E07A2F">
        <w:rPr>
          <w:rFonts w:ascii="Times New Roman" w:hAnsi="Times New Roman"/>
          <w:b/>
          <w:color w:val="000000"/>
          <w:sz w:val="28"/>
          <w:lang w:val="ru-RU"/>
        </w:rPr>
        <w:t>МЕТОДИЧЕСКИЕ МАТЕРИАЛЫ ДЛЯ УЧИТЕЛЯ</w:t>
      </w:r>
    </w:p>
    <w:p w:rsidR="00E76D0C" w:rsidRPr="00E07A2F" w:rsidRDefault="008D57B1">
      <w:pPr>
        <w:spacing w:after="0" w:line="480" w:lineRule="auto"/>
        <w:ind w:left="120"/>
        <w:rPr>
          <w:lang w:val="ru-RU"/>
        </w:rPr>
      </w:pPr>
      <w:bookmarkStart w:id="12" w:name="067ab85e-d001-4ef1-a68a-3a188c1c3fcd"/>
      <w:r w:rsidRPr="00E07A2F">
        <w:rPr>
          <w:rFonts w:ascii="Times New Roman" w:hAnsi="Times New Roman"/>
          <w:color w:val="000000"/>
          <w:sz w:val="28"/>
          <w:lang w:val="ru-RU"/>
        </w:rPr>
        <w:t>Г.Б Рюриков Справочник для подготовки к ЕГЭ для по биологии 10-11 кл</w:t>
      </w:r>
      <w:bookmarkEnd w:id="12"/>
    </w:p>
    <w:p w:rsidR="00E76D0C" w:rsidRPr="00E07A2F" w:rsidRDefault="00E76D0C">
      <w:pPr>
        <w:spacing w:after="0"/>
        <w:ind w:left="120"/>
        <w:rPr>
          <w:lang w:val="ru-RU"/>
        </w:rPr>
      </w:pPr>
    </w:p>
    <w:p w:rsidR="00E76D0C" w:rsidRPr="00E07A2F" w:rsidRDefault="008D57B1">
      <w:pPr>
        <w:spacing w:after="0" w:line="480" w:lineRule="auto"/>
        <w:ind w:left="120"/>
        <w:rPr>
          <w:lang w:val="ru-RU"/>
        </w:rPr>
      </w:pPr>
      <w:r w:rsidRPr="00E07A2F">
        <w:rPr>
          <w:rFonts w:ascii="Times New Roman" w:hAnsi="Times New Roman"/>
          <w:b/>
          <w:color w:val="000000"/>
          <w:sz w:val="28"/>
          <w:lang w:val="ru-RU"/>
        </w:rPr>
        <w:t>ЦИФРОВЫЕ ОБРАЗОВАТЕЛЬНЫЕ РЕСУРСЫ И РЕСУРСЫ СЕТИ ИНТЕРНЕТ</w:t>
      </w:r>
    </w:p>
    <w:p w:rsidR="00E76D0C" w:rsidRPr="00E07A2F" w:rsidRDefault="008D57B1">
      <w:pPr>
        <w:spacing w:after="0" w:line="480" w:lineRule="auto"/>
        <w:ind w:left="120"/>
        <w:rPr>
          <w:lang w:val="ru-RU"/>
        </w:rPr>
      </w:pPr>
      <w:bookmarkStart w:id="13" w:name="f609a0d8-1d02-442e-8076-df34c8584109"/>
      <w:r>
        <w:rPr>
          <w:rFonts w:ascii="Times New Roman" w:hAnsi="Times New Roman"/>
          <w:color w:val="000000"/>
          <w:sz w:val="28"/>
        </w:rPr>
        <w:t>https</w:t>
      </w:r>
      <w:r w:rsidRPr="00E07A2F">
        <w:rPr>
          <w:rFonts w:ascii="Times New Roman" w:hAnsi="Times New Roman"/>
          <w:color w:val="000000"/>
          <w:sz w:val="28"/>
          <w:lang w:val="ru-RU"/>
        </w:rPr>
        <w:t>://</w:t>
      </w:r>
      <w:r>
        <w:rPr>
          <w:rFonts w:ascii="Times New Roman" w:hAnsi="Times New Roman"/>
          <w:color w:val="000000"/>
          <w:sz w:val="28"/>
        </w:rPr>
        <w:t>resh</w:t>
      </w:r>
      <w:r w:rsidRPr="00E07A2F">
        <w:rPr>
          <w:rFonts w:ascii="Times New Roman" w:hAnsi="Times New Roman"/>
          <w:color w:val="000000"/>
          <w:sz w:val="28"/>
          <w:lang w:val="ru-RU"/>
        </w:rPr>
        <w:t>.</w:t>
      </w:r>
      <w:r>
        <w:rPr>
          <w:rFonts w:ascii="Times New Roman" w:hAnsi="Times New Roman"/>
          <w:color w:val="000000"/>
          <w:sz w:val="28"/>
        </w:rPr>
        <w:t>edu</w:t>
      </w:r>
      <w:r w:rsidRPr="00E07A2F">
        <w:rPr>
          <w:rFonts w:ascii="Times New Roman" w:hAnsi="Times New Roman"/>
          <w:color w:val="000000"/>
          <w:sz w:val="28"/>
          <w:lang w:val="ru-RU"/>
        </w:rPr>
        <w:t>.</w:t>
      </w:r>
      <w:r>
        <w:rPr>
          <w:rFonts w:ascii="Times New Roman" w:hAnsi="Times New Roman"/>
          <w:color w:val="000000"/>
          <w:sz w:val="28"/>
        </w:rPr>
        <w:t>ru</w:t>
      </w:r>
      <w:r w:rsidRPr="00E07A2F">
        <w:rPr>
          <w:rFonts w:ascii="Times New Roman" w:hAnsi="Times New Roman"/>
          <w:color w:val="000000"/>
          <w:sz w:val="28"/>
          <w:lang w:val="ru-RU"/>
        </w:rPr>
        <w:t>/</w:t>
      </w:r>
      <w:r>
        <w:rPr>
          <w:rFonts w:ascii="Times New Roman" w:hAnsi="Times New Roman"/>
          <w:color w:val="000000"/>
          <w:sz w:val="28"/>
        </w:rPr>
        <w:t>subject</w:t>
      </w:r>
      <w:r w:rsidRPr="00E07A2F">
        <w:rPr>
          <w:rFonts w:ascii="Times New Roman" w:hAnsi="Times New Roman"/>
          <w:color w:val="000000"/>
          <w:sz w:val="28"/>
          <w:lang w:val="ru-RU"/>
        </w:rPr>
        <w:t>/5/10/</w:t>
      </w:r>
      <w:bookmarkEnd w:id="13"/>
    </w:p>
    <w:p w:rsidR="00E76D0C" w:rsidRPr="00E07A2F" w:rsidRDefault="00E76D0C">
      <w:pPr>
        <w:rPr>
          <w:lang w:val="ru-RU"/>
        </w:rPr>
        <w:sectPr w:rsidR="00E76D0C" w:rsidRPr="00E07A2F">
          <w:pgSz w:w="11906" w:h="16383"/>
          <w:pgMar w:top="1134" w:right="850" w:bottom="1134" w:left="1701" w:header="720" w:footer="720" w:gutter="0"/>
          <w:cols w:space="720"/>
        </w:sectPr>
      </w:pPr>
    </w:p>
    <w:bookmarkEnd w:id="10"/>
    <w:p w:rsidR="008D57B1" w:rsidRPr="00E07A2F" w:rsidRDefault="008D57B1">
      <w:pPr>
        <w:rPr>
          <w:lang w:val="ru-RU"/>
        </w:rPr>
      </w:pPr>
    </w:p>
    <w:sectPr w:rsidR="008D57B1" w:rsidRPr="00E07A2F" w:rsidSect="00E76D0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6D0C"/>
    <w:rsid w:val="003852E0"/>
    <w:rsid w:val="008D57B1"/>
    <w:rsid w:val="00E07A2F"/>
    <w:rsid w:val="00E76D0C"/>
    <w:rsid w:val="00F43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6D0C"/>
    <w:rPr>
      <w:color w:val="0000FF" w:themeColor="hyperlink"/>
      <w:u w:val="single"/>
    </w:rPr>
  </w:style>
  <w:style w:type="table" w:styleId="ac">
    <w:name w:val="Table Grid"/>
    <w:basedOn w:val="a1"/>
    <w:uiPriority w:val="59"/>
    <w:rsid w:val="00E76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434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34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13483</Words>
  <Characters>76858</Characters>
  <Application>Microsoft Office Word</Application>
  <DocSecurity>0</DocSecurity>
  <Lines>640</Lines>
  <Paragraphs>180</Paragraphs>
  <ScaleCrop>false</ScaleCrop>
  <Company/>
  <LinksUpToDate>false</LinksUpToDate>
  <CharactersWithSpaces>90161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2025-08-25T06:55:00Z</dcterms:created>
  <dcterms:modified xsi:type="dcterms:W3CDTF">2026-04-20T14:11:00Z</dcterms:modified>
</cp:coreProperties>
</file>